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4F" w:rsidRDefault="000B2FCF">
      <w:pPr>
        <w:spacing w:after="0"/>
        <w:ind w:left="120"/>
      </w:pPr>
      <w:bookmarkStart w:id="0" w:name="block-23598692"/>
      <w:r>
        <w:rPr>
          <w:noProof/>
        </w:rPr>
        <w:drawing>
          <wp:inline distT="0" distB="0" distL="0" distR="0">
            <wp:extent cx="5940425" cy="8402827"/>
            <wp:effectExtent l="0" t="0" r="3175" b="0"/>
            <wp:docPr id="1" name="Рисунок 1" descr="E:\2023-10-03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10-03_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D6D4F" w:rsidRDefault="00FD6D4F">
      <w:pPr>
        <w:sectPr w:rsidR="00FD6D4F">
          <w:pgSz w:w="11906" w:h="16383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 w:line="264" w:lineRule="auto"/>
        <w:ind w:left="120"/>
        <w:jc w:val="both"/>
      </w:pPr>
      <w:bookmarkStart w:id="2" w:name="block-23598693"/>
      <w:bookmarkEnd w:id="0"/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FD6D4F" w:rsidRDefault="00FD6D4F">
      <w:pPr>
        <w:spacing w:after="0" w:line="264" w:lineRule="auto"/>
        <w:ind w:left="120"/>
        <w:jc w:val="both"/>
      </w:pPr>
    </w:p>
    <w:p w:rsidR="00FD6D4F" w:rsidRDefault="000B2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pacing w:val="-2"/>
          <w:sz w:val="28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</w:t>
      </w:r>
      <w:r>
        <w:rPr>
          <w:rFonts w:ascii="Times New Roman" w:hAnsi="Times New Roman"/>
          <w:spacing w:val="-2"/>
          <w:sz w:val="28"/>
        </w:rPr>
        <w:t>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</w:t>
      </w:r>
      <w:r>
        <w:rPr>
          <w:rFonts w:ascii="Times New Roman" w:hAnsi="Times New Roman"/>
          <w:spacing w:val="-2"/>
          <w:sz w:val="28"/>
        </w:rPr>
        <w:t xml:space="preserve">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Содержание программы ОБЖ выстроено в логике последовательного нарастания факторов опасности от опасной ситуации до чрезвычайн</w:t>
      </w:r>
      <w:r>
        <w:rPr>
          <w:rFonts w:ascii="Times New Roman" w:hAnsi="Times New Roman"/>
          <w:spacing w:val="-2"/>
          <w:sz w:val="28"/>
        </w:rPr>
        <w:t xml:space="preserve">ой ситуации и разумного взаимодействия человека с окружающей средой, преемственности приобретения </w:t>
      </w:r>
      <w:proofErr w:type="gramStart"/>
      <w:r>
        <w:rPr>
          <w:rFonts w:ascii="Times New Roman" w:hAnsi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/>
          <w:spacing w:val="-2"/>
          <w:sz w:val="28"/>
        </w:rPr>
        <w:t xml:space="preserve"> знаний и формирования у них умений и навыков в области безопасности жизнедеятельности.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Программа ОБЖ обеспечивает реализацию практико-ориентирова</w:t>
      </w:r>
      <w:r>
        <w:rPr>
          <w:rFonts w:ascii="Times New Roman" w:hAnsi="Times New Roman"/>
          <w:spacing w:val="-2"/>
          <w:sz w:val="28"/>
        </w:rPr>
        <w:t xml:space="preserve">нного подхода в преподавании ОБЖ, системность и непрерывность приобретения </w:t>
      </w:r>
      <w:proofErr w:type="gramStart"/>
      <w:r>
        <w:rPr>
          <w:rFonts w:ascii="Times New Roman" w:hAnsi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/>
          <w:spacing w:val="-2"/>
          <w:sz w:val="28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>
        <w:rPr>
          <w:rFonts w:ascii="Times New Roman" w:hAnsi="Times New Roman"/>
          <w:spacing w:val="-2"/>
          <w:sz w:val="28"/>
        </w:rPr>
        <w:t>продолжения освоения содержания материа</w:t>
      </w:r>
      <w:r>
        <w:rPr>
          <w:rFonts w:ascii="Times New Roman" w:hAnsi="Times New Roman"/>
          <w:spacing w:val="-2"/>
          <w:sz w:val="28"/>
        </w:rPr>
        <w:t>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</w:t>
      </w:r>
      <w:r>
        <w:rPr>
          <w:rFonts w:ascii="Times New Roman" w:hAnsi="Times New Roman"/>
          <w:spacing w:val="-2"/>
          <w:sz w:val="28"/>
        </w:rPr>
        <w:t xml:space="preserve"> угроз в природной, техногенной, социальной и информационной сферах.</w:t>
      </w:r>
      <w:proofErr w:type="gramEnd"/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Программа ОБЖ обеспечивает:</w:t>
      </w:r>
    </w:p>
    <w:p w:rsidR="00FD6D4F" w:rsidRDefault="000B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pacing w:val="-2"/>
          <w:sz w:val="28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FD6D4F" w:rsidRDefault="000B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pacing w:val="-2"/>
          <w:sz w:val="28"/>
        </w:rPr>
        <w:t xml:space="preserve">достижение </w:t>
      </w:r>
      <w:r>
        <w:rPr>
          <w:rFonts w:ascii="Times New Roman" w:hAnsi="Times New Roman"/>
          <w:spacing w:val="-2"/>
          <w:sz w:val="28"/>
        </w:rPr>
        <w:t xml:space="preserve">выпускниками базового уровня культуры безопасности жизнедеятельности, соответствующего интересам </w:t>
      </w:r>
      <w:proofErr w:type="gramStart"/>
      <w:r>
        <w:rPr>
          <w:rFonts w:ascii="Times New Roman" w:hAnsi="Times New Roman"/>
          <w:spacing w:val="-2"/>
          <w:sz w:val="28"/>
        </w:rPr>
        <w:t>обучающихся</w:t>
      </w:r>
      <w:proofErr w:type="gramEnd"/>
      <w:r>
        <w:rPr>
          <w:rFonts w:ascii="Times New Roman" w:hAnsi="Times New Roman"/>
          <w:spacing w:val="-2"/>
          <w:sz w:val="28"/>
        </w:rPr>
        <w:t xml:space="preserve"> и потребностям общества в формировании полноценной личности безопасного типа;</w:t>
      </w:r>
    </w:p>
    <w:p w:rsidR="00FD6D4F" w:rsidRDefault="000B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pacing w:val="-2"/>
          <w:sz w:val="28"/>
        </w:rPr>
        <w:t xml:space="preserve">взаимосвязь личностных, </w:t>
      </w:r>
      <w:proofErr w:type="spellStart"/>
      <w:r>
        <w:rPr>
          <w:rFonts w:ascii="Times New Roman" w:hAnsi="Times New Roman"/>
          <w:spacing w:val="-2"/>
          <w:sz w:val="28"/>
        </w:rPr>
        <w:t>метапредметных</w:t>
      </w:r>
      <w:proofErr w:type="spellEnd"/>
      <w:r>
        <w:rPr>
          <w:rFonts w:ascii="Times New Roman" w:hAnsi="Times New Roman"/>
          <w:spacing w:val="-2"/>
          <w:sz w:val="28"/>
        </w:rPr>
        <w:t xml:space="preserve"> и предметных результатов освое</w:t>
      </w:r>
      <w:r>
        <w:rPr>
          <w:rFonts w:ascii="Times New Roman" w:hAnsi="Times New Roman"/>
          <w:spacing w:val="-2"/>
          <w:sz w:val="28"/>
        </w:rPr>
        <w:t>ния учебного предмета ОБЖ на уровнях основного общего и среднего общего образования;</w:t>
      </w:r>
    </w:p>
    <w:p w:rsidR="00FD6D4F" w:rsidRDefault="000B2FC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spacing w:val="-2"/>
          <w:sz w:val="28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Содержание учебного предмета О</w:t>
      </w:r>
      <w:proofErr w:type="gramStart"/>
      <w:r>
        <w:rPr>
          <w:rFonts w:ascii="Times New Roman" w:hAnsi="Times New Roman"/>
          <w:spacing w:val="-2"/>
          <w:sz w:val="28"/>
        </w:rPr>
        <w:t>БЖ стр</w:t>
      </w:r>
      <w:proofErr w:type="gramEnd"/>
      <w:r>
        <w:rPr>
          <w:rFonts w:ascii="Times New Roman" w:hAnsi="Times New Roman"/>
          <w:spacing w:val="-2"/>
          <w:sz w:val="28"/>
        </w:rPr>
        <w:t xml:space="preserve">уктурно </w:t>
      </w:r>
      <w:r>
        <w:rPr>
          <w:rFonts w:ascii="Times New Roman" w:hAnsi="Times New Roman"/>
          <w:spacing w:val="-2"/>
          <w:sz w:val="28"/>
        </w:rPr>
        <w:t xml:space="preserve">представлено отдельными модулями (тематическими линиями), обеспечивающими </w:t>
      </w:r>
      <w:r>
        <w:rPr>
          <w:rFonts w:ascii="Times New Roman" w:hAnsi="Times New Roman"/>
          <w:spacing w:val="-2"/>
          <w:sz w:val="28"/>
        </w:rPr>
        <w:lastRenderedPageBreak/>
        <w:t>системность и непрерывность изучения предмета на уровнях основного общего и среднего общего образования: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1. «Основы комплексной безопасности».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2. «Основы обороны го</w:t>
      </w:r>
      <w:r>
        <w:rPr>
          <w:rFonts w:ascii="Times New Roman" w:hAnsi="Times New Roman"/>
          <w:spacing w:val="-2"/>
          <w:sz w:val="28"/>
        </w:rPr>
        <w:t xml:space="preserve">сударства».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3. «Военно-профессиональная деятельность».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6. «Основы противод</w:t>
      </w:r>
      <w:r>
        <w:rPr>
          <w:rFonts w:ascii="Times New Roman" w:hAnsi="Times New Roman"/>
          <w:spacing w:val="-2"/>
          <w:sz w:val="28"/>
        </w:rPr>
        <w:t>ействия экстремизму и терроризму».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7. «Основы здорового образа жизни».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8. «Основы медицинских знаний и оказание первой помощи».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Модуль № 9. «Элементы начальной военной подготовки».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 целях обеспечения преемственности в изучении учебного п</w:t>
      </w:r>
      <w:r>
        <w:rPr>
          <w:rFonts w:ascii="Times New Roman" w:hAnsi="Times New Roman"/>
          <w:spacing w:val="-2"/>
          <w:sz w:val="28"/>
        </w:rPr>
        <w:t>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</w:t>
      </w:r>
      <w:r>
        <w:rPr>
          <w:rFonts w:ascii="Times New Roman" w:hAnsi="Times New Roman"/>
          <w:spacing w:val="-2"/>
          <w:sz w:val="28"/>
        </w:rPr>
        <w:t>ти её избегать, при необходимости безопасно действовать».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ОБЩАЯ ХАРАКТЕРИСТИКА УЧЕБНОГО ПРЕДМЕТА «ОСНОВЫ БЕЗОПАСНОСТИ ЖИЗНЕДЕЯТЕЛЬНОСТИ» </w:t>
      </w:r>
    </w:p>
    <w:p w:rsidR="00FD6D4F" w:rsidRDefault="000B2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</w:t>
      </w:r>
      <w:r>
        <w:rPr>
          <w:rFonts w:ascii="Times New Roman" w:hAnsi="Times New Roman"/>
          <w:spacing w:val="-2"/>
          <w:sz w:val="28"/>
        </w:rPr>
        <w:t xml:space="preserve">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</w:t>
      </w:r>
      <w:r>
        <w:rPr>
          <w:rFonts w:ascii="Times New Roman" w:hAnsi="Times New Roman"/>
          <w:spacing w:val="-2"/>
          <w:sz w:val="28"/>
        </w:rPr>
        <w:t>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>
        <w:rPr>
          <w:rFonts w:ascii="Times New Roman" w:hAnsi="Times New Roman"/>
          <w:spacing w:val="-2"/>
          <w:sz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</w:t>
      </w:r>
      <w:r>
        <w:rPr>
          <w:rFonts w:ascii="Times New Roman" w:hAnsi="Times New Roman"/>
          <w:spacing w:val="-2"/>
          <w:sz w:val="28"/>
        </w:rPr>
        <w:t>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</w:t>
      </w:r>
      <w:r>
        <w:rPr>
          <w:rFonts w:ascii="Times New Roman" w:hAnsi="Times New Roman"/>
          <w:spacing w:val="-2"/>
          <w:sz w:val="28"/>
        </w:rPr>
        <w:t>ения безопасности в повседневной жизни.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</w:t>
      </w:r>
      <w:r>
        <w:rPr>
          <w:rFonts w:ascii="Times New Roman" w:hAnsi="Times New Roman"/>
          <w:spacing w:val="-2"/>
          <w:sz w:val="28"/>
        </w:rPr>
        <w:t xml:space="preserve">анных навыков и умений, формирование компетенций в области </w:t>
      </w:r>
      <w:r>
        <w:rPr>
          <w:rFonts w:ascii="Times New Roman" w:hAnsi="Times New Roman"/>
          <w:spacing w:val="-2"/>
          <w:sz w:val="28"/>
        </w:rPr>
        <w:lastRenderedPageBreak/>
        <w:t>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</w:t>
      </w:r>
      <w:r>
        <w:rPr>
          <w:rFonts w:ascii="Times New Roman" w:hAnsi="Times New Roman"/>
          <w:spacing w:val="-2"/>
          <w:sz w:val="28"/>
        </w:rPr>
        <w:t xml:space="preserve">ваясь на изучении проблем безопасности в общественных, гуманитарных, технических и естественных науках. </w:t>
      </w:r>
      <w:proofErr w:type="gramStart"/>
      <w:r>
        <w:rPr>
          <w:rFonts w:ascii="Times New Roman" w:hAnsi="Times New Roman"/>
          <w:spacing w:val="-2"/>
          <w:sz w:val="28"/>
        </w:rPr>
        <w:t xml:space="preserve">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</w:t>
      </w:r>
      <w:r>
        <w:rPr>
          <w:rFonts w:ascii="Times New Roman" w:hAnsi="Times New Roman"/>
          <w:spacing w:val="-2"/>
          <w:sz w:val="28"/>
        </w:rPr>
        <w:t>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Изучение ОБЖ направлено на достижение базового </w:t>
      </w:r>
      <w:r>
        <w:rPr>
          <w:rFonts w:ascii="Times New Roman" w:hAnsi="Times New Roman"/>
          <w:spacing w:val="-2"/>
          <w:sz w:val="28"/>
        </w:rPr>
        <w:t>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</w:t>
      </w:r>
      <w:r>
        <w:rPr>
          <w:rFonts w:ascii="Times New Roman" w:hAnsi="Times New Roman"/>
          <w:spacing w:val="-2"/>
          <w:sz w:val="28"/>
        </w:rPr>
        <w:t>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 xml:space="preserve">ЦЕЛЬ ИЗУЧЕНИЯ </w:t>
      </w:r>
      <w:r>
        <w:rPr>
          <w:rFonts w:ascii="Times New Roman" w:hAnsi="Times New Roman"/>
          <w:b/>
          <w:sz w:val="28"/>
        </w:rPr>
        <w:t>УЧЕБНОГО ПРЕДМЕТА «ОСНОВЫ БЕЗОПАСНОСТИ ЖИЗНЕДЕЯТЕЛЬНОСТИ»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Целью изучения ОБЖ на уровне среднего общего образования является формирование у </w:t>
      </w:r>
      <w:proofErr w:type="gramStart"/>
      <w:r>
        <w:rPr>
          <w:rFonts w:ascii="Times New Roman" w:hAnsi="Times New Roman"/>
          <w:spacing w:val="-2"/>
          <w:sz w:val="28"/>
        </w:rPr>
        <w:t>обучающихся</w:t>
      </w:r>
      <w:proofErr w:type="gramEnd"/>
      <w:r>
        <w:rPr>
          <w:rFonts w:ascii="Times New Roman" w:hAnsi="Times New Roman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</w:t>
      </w:r>
      <w:r>
        <w:rPr>
          <w:rFonts w:ascii="Times New Roman" w:hAnsi="Times New Roman"/>
          <w:spacing w:val="-2"/>
          <w:sz w:val="28"/>
        </w:rPr>
        <w:t>сти, общества и государства, что предполагает:</w:t>
      </w:r>
    </w:p>
    <w:p w:rsidR="00FD6D4F" w:rsidRDefault="000B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pacing w:val="-2"/>
          <w:sz w:val="28"/>
        </w:rPr>
        <w:t xml:space="preserve"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</w:t>
      </w:r>
      <w:r>
        <w:rPr>
          <w:rFonts w:ascii="Times New Roman" w:hAnsi="Times New Roman"/>
          <w:spacing w:val="-2"/>
          <w:sz w:val="28"/>
        </w:rPr>
        <w:t>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FD6D4F" w:rsidRDefault="000B2FCF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</w:t>
      </w:r>
      <w:r>
        <w:rPr>
          <w:rFonts w:ascii="Times New Roman" w:hAnsi="Times New Roman"/>
          <w:spacing w:val="-2"/>
          <w:sz w:val="28"/>
        </w:rPr>
        <w:t>ресах благополучия и устойчивого развития личности, общества и государства;</w:t>
      </w:r>
    </w:p>
    <w:p w:rsidR="00FD6D4F" w:rsidRDefault="000B2FC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spacing w:val="-2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</w:t>
      </w:r>
      <w:r>
        <w:rPr>
          <w:rFonts w:ascii="Times New Roman" w:hAnsi="Times New Roman"/>
          <w:spacing w:val="-2"/>
          <w:sz w:val="28"/>
        </w:rPr>
        <w:t>ого времени.</w:t>
      </w:r>
    </w:p>
    <w:p w:rsidR="00FD6D4F" w:rsidRDefault="00FD6D4F">
      <w:pPr>
        <w:spacing w:after="0" w:line="264" w:lineRule="auto"/>
        <w:ind w:left="120"/>
        <w:jc w:val="both"/>
      </w:pPr>
    </w:p>
    <w:p w:rsidR="00FD6D4F" w:rsidRDefault="000B2F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sz w:val="28"/>
        </w:rPr>
        <w:lastRenderedPageBreak/>
        <w:t>МЕСТО УЧЕБНОГО ПРЕДМЕТА «ОСНОВЫ БЕЗОПАСНОСТИ ЖИЗНЕДЕЯТЕЛЬНОСТИ» В УЧЕБНОМ ПЛАНЕ</w:t>
      </w:r>
    </w:p>
    <w:p w:rsidR="00FD6D4F" w:rsidRDefault="00FD6D4F">
      <w:pPr>
        <w:spacing w:after="0" w:line="264" w:lineRule="auto"/>
        <w:ind w:left="120"/>
        <w:jc w:val="both"/>
      </w:pP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z w:val="28"/>
        </w:rPr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FD6D4F" w:rsidRDefault="00FD6D4F">
      <w:pPr>
        <w:sectPr w:rsidR="00FD6D4F">
          <w:pgSz w:w="11906" w:h="16383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 w:line="264" w:lineRule="auto"/>
        <w:ind w:left="120"/>
        <w:jc w:val="both"/>
      </w:pPr>
      <w:bookmarkStart w:id="3" w:name="block-23598694"/>
      <w:bookmarkEnd w:id="2"/>
      <w:r>
        <w:rPr>
          <w:rFonts w:ascii="Times New Roman" w:hAnsi="Times New Roman"/>
          <w:b/>
          <w:sz w:val="28"/>
        </w:rPr>
        <w:lastRenderedPageBreak/>
        <w:t>СОДЕРЖАНИЕ ОБУЧЕНИЯ</w:t>
      </w:r>
    </w:p>
    <w:p w:rsidR="00FD6D4F" w:rsidRDefault="00FD6D4F">
      <w:pPr>
        <w:spacing w:after="0" w:line="264" w:lineRule="auto"/>
        <w:ind w:left="120"/>
        <w:jc w:val="both"/>
      </w:pP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 xml:space="preserve">Модуль </w:t>
      </w:r>
      <w:r>
        <w:rPr>
          <w:rFonts w:ascii="Times New Roman" w:hAnsi="Times New Roman"/>
          <w:b/>
          <w:spacing w:val="-2"/>
          <w:sz w:val="28"/>
        </w:rPr>
        <w:t>№ 1. «Основы комплексной безопасности».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Культура безопасности жизнедеятельности в современном обществе.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Корпоративный, индивидуальный,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Ли</w:t>
      </w:r>
      <w:r>
        <w:rPr>
          <w:rFonts w:ascii="Times New Roman" w:hAnsi="Times New Roman"/>
          <w:spacing w:val="-2"/>
          <w:sz w:val="28"/>
        </w:rPr>
        <w:t xml:space="preserve">чностный фактор в обеспечении безопасности жизнедеятельности населения в стране.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Общие правила безопасности жизнедеятельности.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</w:t>
      </w:r>
      <w:r>
        <w:rPr>
          <w:rFonts w:ascii="Times New Roman" w:hAnsi="Times New Roman"/>
          <w:spacing w:val="-2"/>
          <w:sz w:val="28"/>
        </w:rPr>
        <w:t>дка. Меры противодействия вовлечению в несанкционированные публичные мероприятия.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Явные и скрытые опасности современных развлечений молодёжи. </w:t>
      </w:r>
      <w:proofErr w:type="spellStart"/>
      <w:r>
        <w:rPr>
          <w:rFonts w:ascii="Times New Roman" w:hAnsi="Times New Roman"/>
          <w:spacing w:val="-2"/>
          <w:sz w:val="28"/>
        </w:rPr>
        <w:t>Зацепинг</w:t>
      </w:r>
      <w:proofErr w:type="spellEnd"/>
      <w:r>
        <w:rPr>
          <w:rFonts w:ascii="Times New Roman" w:hAnsi="Times New Roman"/>
          <w:spacing w:val="-2"/>
          <w:sz w:val="28"/>
        </w:rPr>
        <w:t xml:space="preserve">. Административная ответственность за занятия </w:t>
      </w:r>
      <w:proofErr w:type="spellStart"/>
      <w:r>
        <w:rPr>
          <w:rFonts w:ascii="Times New Roman" w:hAnsi="Times New Roman"/>
          <w:spacing w:val="-2"/>
          <w:sz w:val="28"/>
        </w:rPr>
        <w:t>зацепингом</w:t>
      </w:r>
      <w:proofErr w:type="spellEnd"/>
      <w:r>
        <w:rPr>
          <w:rFonts w:ascii="Times New Roman" w:hAnsi="Times New Roman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spacing w:val="-2"/>
          <w:sz w:val="28"/>
        </w:rPr>
        <w:t>руфингом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Диггерство</w:t>
      </w:r>
      <w:proofErr w:type="spellEnd"/>
      <w:r>
        <w:rPr>
          <w:rFonts w:ascii="Times New Roman" w:hAnsi="Times New Roman"/>
          <w:spacing w:val="-2"/>
          <w:sz w:val="28"/>
        </w:rPr>
        <w:t xml:space="preserve"> и его опасности. Ответстве</w:t>
      </w:r>
      <w:r>
        <w:rPr>
          <w:rFonts w:ascii="Times New Roman" w:hAnsi="Times New Roman"/>
          <w:spacing w:val="-2"/>
          <w:sz w:val="28"/>
        </w:rPr>
        <w:t xml:space="preserve">нность за </w:t>
      </w:r>
      <w:proofErr w:type="spellStart"/>
      <w:r>
        <w:rPr>
          <w:rFonts w:ascii="Times New Roman" w:hAnsi="Times New Roman"/>
          <w:spacing w:val="-2"/>
          <w:sz w:val="28"/>
        </w:rPr>
        <w:t>диггерство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Паркур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Селфи</w:t>
      </w:r>
      <w:proofErr w:type="spellEnd"/>
      <w:r>
        <w:rPr>
          <w:rFonts w:ascii="Times New Roman" w:hAnsi="Times New Roman"/>
          <w:spacing w:val="-2"/>
          <w:sz w:val="28"/>
        </w:rPr>
        <w:t xml:space="preserve">. Основные меры безопасности для </w:t>
      </w:r>
      <w:proofErr w:type="spellStart"/>
      <w:r>
        <w:rPr>
          <w:rFonts w:ascii="Times New Roman" w:hAnsi="Times New Roman"/>
          <w:spacing w:val="-2"/>
          <w:sz w:val="28"/>
        </w:rPr>
        <w:t>паркура</w:t>
      </w:r>
      <w:proofErr w:type="spellEnd"/>
      <w:r>
        <w:rPr>
          <w:rFonts w:ascii="Times New Roman" w:hAnsi="Times New Roman"/>
          <w:spacing w:val="-2"/>
          <w:sz w:val="28"/>
        </w:rPr>
        <w:t xml:space="preserve"> и </w:t>
      </w:r>
      <w:proofErr w:type="spellStart"/>
      <w:r>
        <w:rPr>
          <w:rFonts w:ascii="Times New Roman" w:hAnsi="Times New Roman"/>
          <w:spacing w:val="-2"/>
          <w:sz w:val="28"/>
        </w:rPr>
        <w:t>селфи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Флешмоб</w:t>
      </w:r>
      <w:proofErr w:type="spellEnd"/>
      <w:r>
        <w:rPr>
          <w:rFonts w:ascii="Times New Roman" w:hAnsi="Times New Roman"/>
          <w:spacing w:val="-2"/>
          <w:sz w:val="28"/>
        </w:rPr>
        <w:t xml:space="preserve">. Ответственность за участие во </w:t>
      </w:r>
      <w:proofErr w:type="spellStart"/>
      <w:r>
        <w:rPr>
          <w:rFonts w:ascii="Times New Roman" w:hAnsi="Times New Roman"/>
          <w:spacing w:val="-2"/>
          <w:sz w:val="28"/>
        </w:rPr>
        <w:t>флешмобе</w:t>
      </w:r>
      <w:proofErr w:type="spellEnd"/>
      <w:r>
        <w:rPr>
          <w:rFonts w:ascii="Times New Roman" w:hAnsi="Times New Roman"/>
          <w:spacing w:val="-2"/>
          <w:sz w:val="28"/>
        </w:rPr>
        <w:t xml:space="preserve">, </w:t>
      </w:r>
      <w:proofErr w:type="gramStart"/>
      <w:r>
        <w:rPr>
          <w:rFonts w:ascii="Times New Roman" w:hAnsi="Times New Roman"/>
          <w:spacing w:val="-2"/>
          <w:sz w:val="28"/>
        </w:rPr>
        <w:t>носящем</w:t>
      </w:r>
      <w:proofErr w:type="gramEnd"/>
      <w:r>
        <w:rPr>
          <w:rFonts w:ascii="Times New Roman" w:hAnsi="Times New Roman"/>
          <w:spacing w:val="-2"/>
          <w:sz w:val="28"/>
        </w:rPr>
        <w:t xml:space="preserve"> антиобщественный характер.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Как не стать жертвой информационной войны.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Безопасность на транспорте. Порядок действий</w:t>
      </w:r>
      <w:r>
        <w:rPr>
          <w:rFonts w:ascii="Times New Roman" w:hAnsi="Times New Roman"/>
          <w:spacing w:val="-2"/>
          <w:sz w:val="28"/>
        </w:rPr>
        <w:t xml:space="preserve">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возгорания).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</w:t>
      </w:r>
      <w:r>
        <w:rPr>
          <w:rFonts w:ascii="Times New Roman" w:hAnsi="Times New Roman"/>
          <w:spacing w:val="-2"/>
          <w:sz w:val="28"/>
        </w:rPr>
        <w:t>елей.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 поведения в случае возникновения пожара на транспорте.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Безопасное поведение на различных видах транспорта.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Электросамокат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Питбайк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Моноколесо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Се</w:t>
      </w:r>
      <w:r>
        <w:rPr>
          <w:rFonts w:ascii="Times New Roman" w:hAnsi="Times New Roman"/>
          <w:spacing w:val="-2"/>
          <w:sz w:val="28"/>
        </w:rPr>
        <w:t>гвей</w:t>
      </w:r>
      <w:proofErr w:type="spellEnd"/>
      <w:r>
        <w:rPr>
          <w:rFonts w:ascii="Times New Roman" w:hAnsi="Times New Roman"/>
          <w:spacing w:val="-2"/>
          <w:sz w:val="28"/>
        </w:rPr>
        <w:t xml:space="preserve">. </w:t>
      </w:r>
      <w:proofErr w:type="spellStart"/>
      <w:r>
        <w:rPr>
          <w:rFonts w:ascii="Times New Roman" w:hAnsi="Times New Roman"/>
          <w:spacing w:val="-2"/>
          <w:sz w:val="28"/>
        </w:rPr>
        <w:t>Гироскутер</w:t>
      </w:r>
      <w:proofErr w:type="spellEnd"/>
      <w:r>
        <w:rPr>
          <w:rFonts w:ascii="Times New Roman" w:hAnsi="Times New Roman"/>
          <w:spacing w:val="-2"/>
          <w:sz w:val="28"/>
        </w:rPr>
        <w:t>. Основные меры безопасности при езде на средствах индивидуальной мобильности. Административная и уголовная ответственность за нарушение правил при вождении.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Дорожные знаки (основные группы). Порядок движения. Дорожная разметка и её виды (г</w:t>
      </w:r>
      <w:r>
        <w:rPr>
          <w:rFonts w:ascii="Times New Roman" w:hAnsi="Times New Roman"/>
          <w:spacing w:val="-2"/>
          <w:sz w:val="28"/>
        </w:rPr>
        <w:t>оризонтальная и вертикальная). Правила дорожного движения, установленные для водителей велосипедов, мотоциклов и мопедов. Ответственность за нарушение Правил дорожного движения и мер оказания первой помощи.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 xml:space="preserve">Правила безопасного поведения на железнодорожном </w:t>
      </w:r>
      <w:r>
        <w:rPr>
          <w:rFonts w:ascii="Times New Roman" w:hAnsi="Times New Roman"/>
          <w:spacing w:val="-2"/>
          <w:sz w:val="28"/>
        </w:rPr>
        <w:t>транспорте, на воздушном и водном транспорте. Как действовать при аварийных ситуациях на воздушном, железнодорожном и водном транспорте.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ответственность граж</w:t>
      </w:r>
      <w:r>
        <w:rPr>
          <w:rFonts w:ascii="Times New Roman" w:hAnsi="Times New Roman"/>
          <w:spacing w:val="-2"/>
          <w:sz w:val="28"/>
        </w:rPr>
        <w:t>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Информационная и финансовая безопасность. Информацио</w:t>
      </w:r>
      <w:r>
        <w:rPr>
          <w:rFonts w:ascii="Times New Roman" w:hAnsi="Times New Roman"/>
          <w:spacing w:val="-2"/>
          <w:sz w:val="28"/>
        </w:rPr>
        <w:t>нная безопасность Российской Федерации. Угроза информационной безопасности.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Информационная безопасность детей. Правила информационной безопасности в социальных сетях. Адреса электронной почты. </w:t>
      </w:r>
      <w:proofErr w:type="spellStart"/>
      <w:r>
        <w:rPr>
          <w:rFonts w:ascii="Times New Roman" w:hAnsi="Times New Roman"/>
          <w:spacing w:val="-2"/>
          <w:sz w:val="28"/>
        </w:rPr>
        <w:t>Никнейм</w:t>
      </w:r>
      <w:proofErr w:type="spellEnd"/>
      <w:r>
        <w:rPr>
          <w:rFonts w:ascii="Times New Roman" w:hAnsi="Times New Roman"/>
          <w:spacing w:val="-2"/>
          <w:sz w:val="28"/>
        </w:rPr>
        <w:t>. Гражданская, административная и уголовная ответственно</w:t>
      </w:r>
      <w:r>
        <w:rPr>
          <w:rFonts w:ascii="Times New Roman" w:hAnsi="Times New Roman"/>
          <w:spacing w:val="-2"/>
          <w:sz w:val="28"/>
        </w:rPr>
        <w:t>сть в информационной сфере.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совершении по</w:t>
      </w:r>
      <w:r>
        <w:rPr>
          <w:rFonts w:ascii="Times New Roman" w:hAnsi="Times New Roman"/>
          <w:spacing w:val="-2"/>
          <w:sz w:val="28"/>
        </w:rPr>
        <w:t>купок в Интернете.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угрозе возникнов</w:t>
      </w:r>
      <w:r>
        <w:rPr>
          <w:rFonts w:ascii="Times New Roman" w:hAnsi="Times New Roman"/>
          <w:spacing w:val="-2"/>
          <w:sz w:val="28"/>
        </w:rPr>
        <w:t>ения пожара.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 конфликтов. Способы противодейств</w:t>
      </w:r>
      <w:r>
        <w:rPr>
          <w:rFonts w:ascii="Times New Roman" w:hAnsi="Times New Roman"/>
          <w:spacing w:val="-2"/>
          <w:sz w:val="28"/>
        </w:rPr>
        <w:t xml:space="preserve">ия </w:t>
      </w:r>
      <w:proofErr w:type="spellStart"/>
      <w:r>
        <w:rPr>
          <w:rFonts w:ascii="Times New Roman" w:hAnsi="Times New Roman"/>
          <w:spacing w:val="-2"/>
          <w:sz w:val="28"/>
        </w:rPr>
        <w:t>буллингу</w:t>
      </w:r>
      <w:proofErr w:type="spellEnd"/>
      <w:r>
        <w:rPr>
          <w:rFonts w:ascii="Times New Roman" w:hAnsi="Times New Roman"/>
          <w:spacing w:val="-2"/>
          <w:sz w:val="28"/>
        </w:rPr>
        <w:t xml:space="preserve"> и проявлению насилия.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 xml:space="preserve">Модуль № 2. «Основы обороны государства».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 воинские фо</w:t>
      </w:r>
      <w:r>
        <w:rPr>
          <w:rFonts w:ascii="Times New Roman" w:hAnsi="Times New Roman"/>
          <w:spacing w:val="-2"/>
          <w:sz w:val="28"/>
        </w:rPr>
        <w:t>рмирования, службы, которые привлекаются к обороне страны.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освидетельствования о г</w:t>
      </w:r>
      <w:r>
        <w:rPr>
          <w:rFonts w:ascii="Times New Roman" w:hAnsi="Times New Roman"/>
          <w:spacing w:val="-2"/>
          <w:sz w:val="28"/>
        </w:rPr>
        <w:t>одности гражданина к военной службе.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специальностям со</w:t>
      </w:r>
      <w:r>
        <w:rPr>
          <w:rFonts w:ascii="Times New Roman" w:hAnsi="Times New Roman"/>
          <w:spacing w:val="-2"/>
          <w:sz w:val="28"/>
        </w:rPr>
        <w:t xml:space="preserve">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Вооружённые Силы Российской Федерации – гарант обе</w:t>
      </w:r>
      <w:r>
        <w:rPr>
          <w:rFonts w:ascii="Times New Roman" w:hAnsi="Times New Roman"/>
          <w:spacing w:val="-2"/>
          <w:sz w:val="28"/>
        </w:rPr>
        <w:t>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1992 г.).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Дни в</w:t>
      </w:r>
      <w:r>
        <w:rPr>
          <w:rFonts w:ascii="Times New Roman" w:hAnsi="Times New Roman"/>
          <w:spacing w:val="-2"/>
          <w:sz w:val="28"/>
        </w:rPr>
        <w:t>оинской славы (победные дни) России. Памятные даты России.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Национальные интересы Российской Федерации и стратегическ</w:t>
      </w:r>
      <w:r>
        <w:rPr>
          <w:rFonts w:ascii="Times New Roman" w:hAnsi="Times New Roman"/>
          <w:spacing w:val="-2"/>
          <w:sz w:val="28"/>
        </w:rPr>
        <w:t>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предотвращению военн</w:t>
      </w:r>
      <w:r>
        <w:rPr>
          <w:rFonts w:ascii="Times New Roman" w:hAnsi="Times New Roman"/>
          <w:spacing w:val="-2"/>
          <w:sz w:val="28"/>
        </w:rPr>
        <w:t>ых конфликтов. Гибридная война и способы противодействия ей.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звания военн</w:t>
      </w:r>
      <w:r>
        <w:rPr>
          <w:rFonts w:ascii="Times New Roman" w:hAnsi="Times New Roman"/>
          <w:spacing w:val="-2"/>
          <w:sz w:val="28"/>
        </w:rPr>
        <w:t xml:space="preserve">ослужащих. Военная форма одежды и знаки различия военнослужащих.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движение «ЮНАРМИ</w:t>
      </w:r>
      <w:r>
        <w:rPr>
          <w:rFonts w:ascii="Times New Roman" w:hAnsi="Times New Roman"/>
          <w:spacing w:val="-2"/>
          <w:sz w:val="28"/>
        </w:rPr>
        <w:t>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3. «Военно-профессиональная деятельность».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Выбор воинской профессии. Индивид</w:t>
      </w:r>
      <w:r>
        <w:rPr>
          <w:rFonts w:ascii="Times New Roman" w:hAnsi="Times New Roman"/>
          <w:spacing w:val="-2"/>
          <w:sz w:val="28"/>
        </w:rPr>
        <w:t>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Организация подготовки офицерских кадров для Вооружённых Сил Российской Федерации,</w:t>
      </w:r>
      <w:r>
        <w:rPr>
          <w:rFonts w:ascii="Times New Roman" w:hAnsi="Times New Roman"/>
          <w:spacing w:val="-2"/>
          <w:sz w:val="28"/>
        </w:rPr>
        <w:t xml:space="preserve"> МВД России, ФСБ России, МЧС России.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Традиции, ритуалы Вооружённых Сил Российской Федерации. </w:t>
      </w:r>
      <w:r>
        <w:rPr>
          <w:rFonts w:ascii="Times New Roman" w:hAnsi="Times New Roman"/>
          <w:spacing w:val="-2"/>
          <w:sz w:val="28"/>
        </w:rPr>
        <w:t>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Ритуал подъёма и спуска Государственного флага Российской Федерации. Вручение воинской части государс</w:t>
      </w:r>
      <w:r>
        <w:rPr>
          <w:rFonts w:ascii="Times New Roman" w:hAnsi="Times New Roman"/>
          <w:spacing w:val="-2"/>
          <w:sz w:val="28"/>
        </w:rPr>
        <w:t>твенной награды.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освобождение от</w:t>
      </w:r>
      <w:r>
        <w:rPr>
          <w:rFonts w:ascii="Times New Roman" w:hAnsi="Times New Roman"/>
          <w:spacing w:val="-2"/>
          <w:sz w:val="28"/>
        </w:rPr>
        <w:t xml:space="preserve">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4. «Защита населения Российской Федерации от опасных</w:t>
      </w:r>
      <w:r>
        <w:rPr>
          <w:rFonts w:ascii="Times New Roman" w:hAnsi="Times New Roman"/>
          <w:b/>
          <w:spacing w:val="-2"/>
          <w:sz w:val="28"/>
        </w:rPr>
        <w:t xml:space="preserve"> и чрезвычайных ситуаций».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государства по за</w:t>
      </w:r>
      <w:r>
        <w:rPr>
          <w:rFonts w:ascii="Times New Roman" w:hAnsi="Times New Roman"/>
          <w:spacing w:val="-2"/>
          <w:sz w:val="28"/>
        </w:rPr>
        <w:t>щите населения от опасных и чрезвычайных ситуаций.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чрезвычайных </w:t>
      </w:r>
      <w:r>
        <w:rPr>
          <w:rFonts w:ascii="Times New Roman" w:hAnsi="Times New Roman"/>
          <w:spacing w:val="-2"/>
          <w:sz w:val="28"/>
        </w:rPr>
        <w:t>ситуаций и других).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России.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Гражданская оборона и её основные задачи на современном этапе. Подготовка населения</w:t>
      </w:r>
      <w:r>
        <w:rPr>
          <w:rFonts w:ascii="Times New Roman" w:hAnsi="Times New Roman"/>
          <w:spacing w:val="-2"/>
          <w:sz w:val="28"/>
        </w:rPr>
        <w:t xml:space="preserve"> в области гражданской обороны. </w:t>
      </w:r>
      <w:proofErr w:type="gramStart"/>
      <w:r>
        <w:rPr>
          <w:rFonts w:ascii="Times New Roman" w:hAnsi="Times New Roman"/>
          <w:spacing w:val="-2"/>
          <w:sz w:val="28"/>
        </w:rPr>
        <w:t>Подготовка обучаемых гражданской обороне в общеобразовательных организациях.</w:t>
      </w:r>
      <w:proofErr w:type="gramEnd"/>
      <w:r>
        <w:rPr>
          <w:rFonts w:ascii="Times New Roman" w:hAnsi="Times New Roman"/>
          <w:spacing w:val="-2"/>
          <w:sz w:val="28"/>
        </w:rPr>
        <w:t xml:space="preserve"> Оповещение населения о чрезвычайных ситуациях. Составные части системы оповещения населения. Действия по сигналам гражданской обороны. Правила пове</w:t>
      </w:r>
      <w:r>
        <w:rPr>
          <w:rFonts w:ascii="Times New Roman" w:hAnsi="Times New Roman"/>
          <w:spacing w:val="-2"/>
          <w:sz w:val="28"/>
        </w:rPr>
        <w:t xml:space="preserve">дения населения в зонах химического и радиационного загрязнения. </w:t>
      </w:r>
      <w:r>
        <w:rPr>
          <w:rFonts w:ascii="Times New Roman" w:hAnsi="Times New Roman"/>
          <w:spacing w:val="-2"/>
          <w:sz w:val="28"/>
        </w:rPr>
        <w:lastRenderedPageBreak/>
        <w:t xml:space="preserve">Оказание первой помощи при поражении </w:t>
      </w:r>
      <w:proofErr w:type="gramStart"/>
      <w:r>
        <w:rPr>
          <w:rFonts w:ascii="Times New Roman" w:hAnsi="Times New Roman"/>
          <w:spacing w:val="-2"/>
          <w:sz w:val="28"/>
        </w:rPr>
        <w:t>аварийно-химически</w:t>
      </w:r>
      <w:proofErr w:type="gramEnd"/>
      <w:r>
        <w:rPr>
          <w:rFonts w:ascii="Times New Roman" w:hAnsi="Times New Roman"/>
          <w:spacing w:val="-2"/>
          <w:sz w:val="28"/>
        </w:rPr>
        <w:t xml:space="preserve"> опасными веществами. Правила поведения при угрозе чрезвычайных ситуаций, возникающих при ведении военных действий. Эвакуация гражданско</w:t>
      </w:r>
      <w:r>
        <w:rPr>
          <w:rFonts w:ascii="Times New Roman" w:hAnsi="Times New Roman"/>
          <w:spacing w:val="-2"/>
          <w:sz w:val="28"/>
        </w:rPr>
        <w:t xml:space="preserve">го населения и её виды. Упреждающая и заблаговременная эвакуация. Общая и частичная эвакуация.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медицинских средст</w:t>
      </w:r>
      <w:r>
        <w:rPr>
          <w:rFonts w:ascii="Times New Roman" w:hAnsi="Times New Roman"/>
          <w:spacing w:val="-2"/>
          <w:sz w:val="28"/>
        </w:rPr>
        <w:t>в индивидуальной защиты.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Аварийно-спасательные работы и другие неотложные работы в зоне поражения. Задач</w:t>
      </w:r>
      <w:r>
        <w:rPr>
          <w:rFonts w:ascii="Times New Roman" w:hAnsi="Times New Roman"/>
          <w:spacing w:val="-2"/>
          <w:sz w:val="28"/>
        </w:rPr>
        <w:t>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Источники опасности в природной среде. Основные </w:t>
      </w:r>
      <w:r>
        <w:rPr>
          <w:rFonts w:ascii="Times New Roman" w:hAnsi="Times New Roman"/>
          <w:spacing w:val="-2"/>
          <w:sz w:val="28"/>
        </w:rPr>
        <w:t>правила безопасного поведения в лесу, в горах, на водоёмах. Ориентирование на местности. Современные средства навигации (компас, GPS). Безопасность в автономных условиях.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Чрезвычайные ситуации природного характера (геологические, гидрологические, метеороло</w:t>
      </w:r>
      <w:r>
        <w:rPr>
          <w:rFonts w:ascii="Times New Roman" w:hAnsi="Times New Roman"/>
          <w:spacing w:val="-2"/>
          <w:sz w:val="28"/>
        </w:rPr>
        <w:t>гические, природные пожары). Возможности прогнозирования и предупреждения.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питания. Прави</w:t>
      </w:r>
      <w:r>
        <w:rPr>
          <w:rFonts w:ascii="Times New Roman" w:hAnsi="Times New Roman"/>
          <w:spacing w:val="-2"/>
          <w:sz w:val="28"/>
        </w:rPr>
        <w:t>ла хранения и употребления продуктов питания.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Федеральная служба по надзору в сфере защиты прав потребителей и благополучия человека (</w:t>
      </w:r>
      <w:proofErr w:type="spellStart"/>
      <w:r>
        <w:rPr>
          <w:rFonts w:ascii="Times New Roman" w:hAnsi="Times New Roman"/>
          <w:spacing w:val="-2"/>
          <w:sz w:val="28"/>
        </w:rPr>
        <w:t>Роспотребнадзор</w:t>
      </w:r>
      <w:proofErr w:type="spellEnd"/>
      <w:r>
        <w:rPr>
          <w:rFonts w:ascii="Times New Roman" w:hAnsi="Times New Roman"/>
          <w:spacing w:val="-2"/>
          <w:sz w:val="28"/>
        </w:rPr>
        <w:t>). Федеральный закон от 10 января 2002 г. № 7-ФЗ «Об охране окружающей среды».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Средства защиты и предупрежд</w:t>
      </w:r>
      <w:r>
        <w:rPr>
          <w:rFonts w:ascii="Times New Roman" w:hAnsi="Times New Roman"/>
          <w:spacing w:val="-2"/>
          <w:sz w:val="28"/>
        </w:rPr>
        <w:t xml:space="preserve">ения от экологических опасностей. Бытовые приборы контроля воздуха. TDS-метры (солемеры). </w:t>
      </w:r>
      <w:proofErr w:type="spellStart"/>
      <w:r>
        <w:rPr>
          <w:rFonts w:ascii="Times New Roman" w:hAnsi="Times New Roman"/>
          <w:spacing w:val="-2"/>
          <w:sz w:val="28"/>
        </w:rPr>
        <w:t>Шумомеры</w:t>
      </w:r>
      <w:proofErr w:type="spellEnd"/>
      <w:r>
        <w:rPr>
          <w:rFonts w:ascii="Times New Roman" w:hAnsi="Times New Roman"/>
          <w:spacing w:val="-2"/>
          <w:sz w:val="28"/>
        </w:rPr>
        <w:t xml:space="preserve">. Люксметры. Бытовые дозиметры (радиометры). Бытовые </w:t>
      </w:r>
      <w:proofErr w:type="spellStart"/>
      <w:r>
        <w:rPr>
          <w:rFonts w:ascii="Times New Roman" w:hAnsi="Times New Roman"/>
          <w:spacing w:val="-2"/>
          <w:sz w:val="28"/>
        </w:rPr>
        <w:t>нитратомеры</w:t>
      </w:r>
      <w:proofErr w:type="spellEnd"/>
      <w:r>
        <w:rPr>
          <w:rFonts w:ascii="Times New Roman" w:hAnsi="Times New Roman"/>
          <w:spacing w:val="-2"/>
          <w:sz w:val="28"/>
        </w:rPr>
        <w:t>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Основные виды экологических знаков. Знаки, свидетельствующие об экологической чистоте товаро</w:t>
      </w:r>
      <w:r>
        <w:rPr>
          <w:rFonts w:ascii="Times New Roman" w:hAnsi="Times New Roman"/>
          <w:spacing w:val="-2"/>
          <w:sz w:val="28"/>
        </w:rPr>
        <w:t>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6. «Основы противодействия экстремизму и терроризму».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Разновидности экстремистской деятельности. Внешн</w:t>
      </w:r>
      <w:r>
        <w:rPr>
          <w:rFonts w:ascii="Times New Roman" w:hAnsi="Times New Roman"/>
          <w:spacing w:val="-2"/>
          <w:sz w:val="28"/>
        </w:rPr>
        <w:t>ие и внутренние экстремистские угрозы.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Праворадикальные группировки нацистской направленности и леворадик</w:t>
      </w:r>
      <w:r>
        <w:rPr>
          <w:rFonts w:ascii="Times New Roman" w:hAnsi="Times New Roman"/>
          <w:spacing w:val="-2"/>
          <w:sz w:val="28"/>
        </w:rPr>
        <w:t>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Ответственность граждан за участие в экстремистской и террористической деятельности. Статьи Уголовного кодекса Российской </w:t>
      </w:r>
      <w:r>
        <w:rPr>
          <w:rFonts w:ascii="Times New Roman" w:hAnsi="Times New Roman"/>
          <w:spacing w:val="-2"/>
          <w:sz w:val="28"/>
        </w:rPr>
        <w:t>Федерации, предусмотренные за участие в экстремистской и террористической деятельности.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Федеральн</w:t>
      </w:r>
      <w:r>
        <w:rPr>
          <w:rFonts w:ascii="Times New Roman" w:hAnsi="Times New Roman"/>
          <w:spacing w:val="-2"/>
          <w:sz w:val="28"/>
        </w:rPr>
        <w:t>ый оперативный штаб.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террор</w:t>
      </w:r>
      <w:r>
        <w:rPr>
          <w:rFonts w:ascii="Times New Roman" w:hAnsi="Times New Roman"/>
          <w:spacing w:val="-2"/>
          <w:sz w:val="28"/>
        </w:rPr>
        <w:t xml:space="preserve">истической опасности.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</w:t>
      </w:r>
      <w:proofErr w:type="gramStart"/>
      <w:r>
        <w:rPr>
          <w:rFonts w:ascii="Times New Roman" w:hAnsi="Times New Roman"/>
          <w:spacing w:val="-2"/>
          <w:sz w:val="28"/>
        </w:rPr>
        <w:t>дств дл</w:t>
      </w:r>
      <w:proofErr w:type="gramEnd"/>
      <w:r>
        <w:rPr>
          <w:rFonts w:ascii="Times New Roman" w:hAnsi="Times New Roman"/>
          <w:spacing w:val="-2"/>
          <w:sz w:val="28"/>
        </w:rPr>
        <w:t>я проведения контртеррористической операции.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Экстремизм и терроризм на современном этапе. Вну</w:t>
      </w:r>
      <w:r>
        <w:rPr>
          <w:rFonts w:ascii="Times New Roman" w:hAnsi="Times New Roman"/>
          <w:spacing w:val="-2"/>
          <w:sz w:val="28"/>
        </w:rPr>
        <w:t>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Технол</w:t>
      </w:r>
      <w:r>
        <w:rPr>
          <w:rFonts w:ascii="Times New Roman" w:hAnsi="Times New Roman"/>
          <w:spacing w:val="-2"/>
          <w:sz w:val="28"/>
        </w:rPr>
        <w:t xml:space="preserve">огический терроризм. </w:t>
      </w:r>
      <w:proofErr w:type="spellStart"/>
      <w:r>
        <w:rPr>
          <w:rFonts w:ascii="Times New Roman" w:hAnsi="Times New Roman"/>
          <w:spacing w:val="-2"/>
          <w:sz w:val="28"/>
        </w:rPr>
        <w:t>Кибертерроризм</w:t>
      </w:r>
      <w:proofErr w:type="spellEnd"/>
      <w:r>
        <w:rPr>
          <w:rFonts w:ascii="Times New Roman" w:hAnsi="Times New Roman"/>
          <w:spacing w:val="-2"/>
          <w:sz w:val="28"/>
        </w:rPr>
        <w:t>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группиров</w:t>
      </w:r>
      <w:r>
        <w:rPr>
          <w:rFonts w:ascii="Times New Roman" w:hAnsi="Times New Roman"/>
          <w:spacing w:val="-2"/>
          <w:sz w:val="28"/>
        </w:rPr>
        <w:t>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Меры лично</w:t>
      </w:r>
      <w:r>
        <w:rPr>
          <w:rFonts w:ascii="Times New Roman" w:hAnsi="Times New Roman"/>
          <w:spacing w:val="-2"/>
          <w:sz w:val="28"/>
        </w:rPr>
        <w:t xml:space="preserve">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>
        <w:rPr>
          <w:rFonts w:ascii="Times New Roman" w:hAnsi="Times New Roman"/>
          <w:spacing w:val="-2"/>
          <w:sz w:val="28"/>
        </w:rPr>
        <w:lastRenderedPageBreak/>
        <w:t>может быть замаскировано взрывное устройство. Безопасное поведение в толпе. Безо</w:t>
      </w:r>
      <w:r>
        <w:rPr>
          <w:rFonts w:ascii="Times New Roman" w:hAnsi="Times New Roman"/>
          <w:spacing w:val="-2"/>
          <w:sz w:val="28"/>
        </w:rPr>
        <w:t>пасное поведение при захвате в заложники.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7. «Основы здорового образа жизни».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</w:t>
      </w:r>
      <w:proofErr w:type="gramStart"/>
      <w:r>
        <w:rPr>
          <w:rFonts w:ascii="Times New Roman" w:hAnsi="Times New Roman"/>
          <w:spacing w:val="-2"/>
          <w:sz w:val="28"/>
        </w:rPr>
        <w:t xml:space="preserve">культуры </w:t>
      </w:r>
      <w:r>
        <w:rPr>
          <w:rFonts w:ascii="Times New Roman" w:hAnsi="Times New Roman"/>
          <w:spacing w:val="-2"/>
          <w:sz w:val="28"/>
        </w:rPr>
        <w:t>безопасности, составляющей которой является</w:t>
      </w:r>
      <w:proofErr w:type="gramEnd"/>
      <w:r>
        <w:rPr>
          <w:rFonts w:ascii="Times New Roman" w:hAnsi="Times New Roman"/>
          <w:spacing w:val="-2"/>
          <w:sz w:val="28"/>
        </w:rPr>
        <w:t xml:space="preserve"> ведение здорового образа жизни.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зд</w:t>
      </w:r>
      <w:r>
        <w:rPr>
          <w:rFonts w:ascii="Times New Roman" w:hAnsi="Times New Roman"/>
          <w:spacing w:val="-2"/>
          <w:sz w:val="28"/>
        </w:rPr>
        <w:t>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Репродуктивное здоровье. Факторы, оказывающие негативное влияние на репродуктивную</w:t>
      </w:r>
      <w:r>
        <w:rPr>
          <w:rFonts w:ascii="Times New Roman" w:hAnsi="Times New Roman"/>
          <w:spacing w:val="-2"/>
          <w:sz w:val="28"/>
        </w:rPr>
        <w:t xml:space="preserve"> функцию. Влияние уровня репродуктивного здоровья каждого человека и общества в целом на демографическую ситуацию страны.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Наркотизм – одна из главных угроз общественному здоровью. Правовые основы государственной политики в сфере </w:t>
      </w:r>
      <w:proofErr w:type="gramStart"/>
      <w:r>
        <w:rPr>
          <w:rFonts w:ascii="Times New Roman" w:hAnsi="Times New Roman"/>
          <w:spacing w:val="-2"/>
          <w:sz w:val="28"/>
        </w:rPr>
        <w:t>контроля за</w:t>
      </w:r>
      <w:proofErr w:type="gramEnd"/>
      <w:r>
        <w:rPr>
          <w:rFonts w:ascii="Times New Roman" w:hAnsi="Times New Roman"/>
          <w:spacing w:val="-2"/>
          <w:sz w:val="28"/>
        </w:rPr>
        <w:t xml:space="preserve"> оборотом </w:t>
      </w:r>
      <w:r>
        <w:rPr>
          <w:rFonts w:ascii="Times New Roman" w:hAnsi="Times New Roman"/>
          <w:spacing w:val="-2"/>
          <w:sz w:val="28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Наказания за действия, связанные с наркотическими и психотропными веществами, преду</w:t>
      </w:r>
      <w:r>
        <w:rPr>
          <w:rFonts w:ascii="Times New Roman" w:hAnsi="Times New Roman"/>
          <w:spacing w:val="-2"/>
          <w:sz w:val="28"/>
        </w:rPr>
        <w:t xml:space="preserve">смотренные в Уголовном кодексе Российской Федерации. Профилактика наркомании. </w:t>
      </w:r>
      <w:proofErr w:type="spellStart"/>
      <w:r>
        <w:rPr>
          <w:rFonts w:ascii="Times New Roman" w:hAnsi="Times New Roman"/>
          <w:spacing w:val="-2"/>
          <w:sz w:val="28"/>
        </w:rPr>
        <w:t>Психоактивные</w:t>
      </w:r>
      <w:proofErr w:type="spellEnd"/>
      <w:r>
        <w:rPr>
          <w:rFonts w:ascii="Times New Roman" w:hAnsi="Times New Roman"/>
          <w:spacing w:val="-2"/>
          <w:sz w:val="28"/>
        </w:rPr>
        <w:t xml:space="preserve"> вещества (ПАВ). Формирование индивидуального негативного отношения к наркотикам.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Комплексы профилактики психоактивных веществ (ПАВ). Первичная профилактика злоупотр</w:t>
      </w:r>
      <w:r>
        <w:rPr>
          <w:rFonts w:ascii="Times New Roman" w:hAnsi="Times New Roman"/>
          <w:spacing w:val="-2"/>
          <w:sz w:val="28"/>
        </w:rPr>
        <w:t>ебления ПАВ. Вторичная профилактика злоупотребления ПАВ. Третичная профилактика злоупотребления ПАВ.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8. «Основы медицинских знаний и оказание первой помощи».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Освоение основ медицинских знаний.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Основы законодательства Российской Федерации в сфере с</w:t>
      </w:r>
      <w:r>
        <w:rPr>
          <w:rFonts w:ascii="Times New Roman" w:hAnsi="Times New Roman"/>
          <w:spacing w:val="-2"/>
          <w:sz w:val="28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>
        <w:rPr>
          <w:rFonts w:ascii="Times New Roman" w:hAnsi="Times New Roman"/>
          <w:spacing w:val="-2"/>
          <w:sz w:val="28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>
        <w:rPr>
          <w:rFonts w:ascii="Times New Roman" w:hAnsi="Times New Roman"/>
          <w:spacing w:val="-2"/>
          <w:sz w:val="28"/>
        </w:rPr>
        <w:lastRenderedPageBreak/>
        <w:t>Безопасность</w:t>
      </w:r>
      <w:r>
        <w:rPr>
          <w:rFonts w:ascii="Times New Roman" w:hAnsi="Times New Roman"/>
          <w:spacing w:val="-2"/>
          <w:sz w:val="28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</w:t>
      </w:r>
      <w:proofErr w:type="spellStart"/>
      <w:r>
        <w:rPr>
          <w:rFonts w:ascii="Times New Roman" w:hAnsi="Times New Roman"/>
          <w:spacing w:val="-2"/>
          <w:sz w:val="28"/>
        </w:rPr>
        <w:t>коронавирусной</w:t>
      </w:r>
      <w:proofErr w:type="spellEnd"/>
      <w:r>
        <w:rPr>
          <w:rFonts w:ascii="Times New Roman" w:hAnsi="Times New Roman"/>
          <w:spacing w:val="-2"/>
          <w:sz w:val="28"/>
        </w:rPr>
        <w:t xml:space="preserve"> инфекции СOVID-19. Правила профилактики </w:t>
      </w:r>
      <w:proofErr w:type="spellStart"/>
      <w:r>
        <w:rPr>
          <w:rFonts w:ascii="Times New Roman" w:hAnsi="Times New Roman"/>
          <w:spacing w:val="-2"/>
          <w:sz w:val="28"/>
        </w:rPr>
        <w:t>коронавируса</w:t>
      </w:r>
      <w:proofErr w:type="spellEnd"/>
      <w:r>
        <w:rPr>
          <w:rFonts w:ascii="Times New Roman" w:hAnsi="Times New Roman"/>
          <w:spacing w:val="-2"/>
          <w:sz w:val="28"/>
        </w:rPr>
        <w:t>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Первая помощь и правила её оказания. Признаки угрожающих </w:t>
      </w:r>
      <w:r>
        <w:rPr>
          <w:rFonts w:ascii="Times New Roman" w:hAnsi="Times New Roman"/>
          <w:spacing w:val="-2"/>
          <w:sz w:val="28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Оказание первой</w:t>
      </w:r>
      <w:r>
        <w:rPr>
          <w:rFonts w:ascii="Times New Roman" w:hAnsi="Times New Roman"/>
          <w:spacing w:val="-2"/>
          <w:sz w:val="28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Первая помощь при нарушениях сердечной деятельности. Острая сердечная недостаточность (</w:t>
      </w:r>
      <w:proofErr w:type="gramStart"/>
      <w:r>
        <w:rPr>
          <w:rFonts w:ascii="Times New Roman" w:hAnsi="Times New Roman"/>
          <w:spacing w:val="-2"/>
          <w:sz w:val="28"/>
        </w:rPr>
        <w:t>ОСН</w:t>
      </w:r>
      <w:proofErr w:type="gramEnd"/>
      <w:r>
        <w:rPr>
          <w:rFonts w:ascii="Times New Roman" w:hAnsi="Times New Roman"/>
          <w:spacing w:val="-2"/>
          <w:sz w:val="28"/>
        </w:rPr>
        <w:t xml:space="preserve">). Неотложные мероприятия при ОСН. Первая </w:t>
      </w:r>
      <w:r>
        <w:rPr>
          <w:rFonts w:ascii="Times New Roman" w:hAnsi="Times New Roman"/>
          <w:spacing w:val="-2"/>
          <w:sz w:val="28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>
        <w:rPr>
          <w:rFonts w:ascii="Times New Roman" w:hAnsi="Times New Roman"/>
          <w:spacing w:val="-2"/>
          <w:sz w:val="28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Первая помощь при утоплении и коме. Первая помощь при отравлении </w:t>
      </w:r>
      <w:proofErr w:type="spellStart"/>
      <w:r>
        <w:rPr>
          <w:rFonts w:ascii="Times New Roman" w:hAnsi="Times New Roman"/>
          <w:spacing w:val="-2"/>
          <w:sz w:val="28"/>
        </w:rPr>
        <w:t>психоак</w:t>
      </w:r>
      <w:r>
        <w:rPr>
          <w:rFonts w:ascii="Times New Roman" w:hAnsi="Times New Roman"/>
          <w:spacing w:val="-2"/>
          <w:sz w:val="28"/>
        </w:rPr>
        <w:t>тивными</w:t>
      </w:r>
      <w:proofErr w:type="spellEnd"/>
      <w:r>
        <w:rPr>
          <w:rFonts w:ascii="Times New Roman" w:hAnsi="Times New Roman"/>
          <w:spacing w:val="-2"/>
          <w:sz w:val="28"/>
        </w:rPr>
        <w:t xml:space="preserve"> веществами. Общие признаки отравления </w:t>
      </w:r>
      <w:proofErr w:type="spellStart"/>
      <w:r>
        <w:rPr>
          <w:rFonts w:ascii="Times New Roman" w:hAnsi="Times New Roman"/>
          <w:spacing w:val="-2"/>
          <w:sz w:val="28"/>
        </w:rPr>
        <w:t>психоактивными</w:t>
      </w:r>
      <w:proofErr w:type="spellEnd"/>
      <w:r>
        <w:rPr>
          <w:rFonts w:ascii="Times New Roman" w:hAnsi="Times New Roman"/>
          <w:spacing w:val="-2"/>
          <w:sz w:val="28"/>
        </w:rPr>
        <w:t xml:space="preserve"> веществами.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Составы аптечек для оказания первой помощи в различных условиях.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Правила и способы переноски (транспортировки) пострадавших.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Модуль № 9. «Элементы начальной военной подготовки».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Строе</w:t>
      </w:r>
      <w:r>
        <w:rPr>
          <w:rFonts w:ascii="Times New Roman" w:hAnsi="Times New Roman"/>
          <w:spacing w:val="-2"/>
          <w:sz w:val="28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Оружие пехотинца и правила обращения с ним. Автомат Калашникова (АК-74). Основы и правила стрельбы. Устройство и при</w:t>
      </w:r>
      <w:r>
        <w:rPr>
          <w:rFonts w:ascii="Times New Roman" w:hAnsi="Times New Roman"/>
          <w:spacing w:val="-2"/>
          <w:sz w:val="28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>
        <w:rPr>
          <w:rFonts w:ascii="Times New Roman" w:hAnsi="Times New Roman"/>
          <w:spacing w:val="-2"/>
          <w:sz w:val="28"/>
        </w:rPr>
        <w:t>й окоп.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Способы передвижения в бою при действиях в пешем порядке.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>
        <w:rPr>
          <w:rFonts w:ascii="Times New Roman" w:hAnsi="Times New Roman"/>
          <w:spacing w:val="-2"/>
          <w:sz w:val="28"/>
        </w:rPr>
        <w:t xml:space="preserve">ы. Первая помощь в бою. Различные способы переноски и </w:t>
      </w:r>
      <w:proofErr w:type="spellStart"/>
      <w:r>
        <w:rPr>
          <w:rFonts w:ascii="Times New Roman" w:hAnsi="Times New Roman"/>
          <w:spacing w:val="-2"/>
          <w:sz w:val="28"/>
        </w:rPr>
        <w:t>оттаскивания</w:t>
      </w:r>
      <w:proofErr w:type="spellEnd"/>
      <w:r>
        <w:rPr>
          <w:rFonts w:ascii="Times New Roman" w:hAnsi="Times New Roman"/>
          <w:spacing w:val="-2"/>
          <w:sz w:val="28"/>
        </w:rPr>
        <w:t xml:space="preserve"> раненых с поля боя.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FD6D4F" w:rsidRDefault="00FD6D4F">
      <w:pPr>
        <w:sectPr w:rsidR="00FD6D4F">
          <w:pgSz w:w="11906" w:h="16383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 w:line="264" w:lineRule="auto"/>
        <w:ind w:left="120"/>
        <w:jc w:val="both"/>
      </w:pPr>
      <w:bookmarkStart w:id="4" w:name="block-23598695"/>
      <w:bookmarkEnd w:id="3"/>
      <w:r>
        <w:rPr>
          <w:rFonts w:ascii="Times New Roman" w:hAnsi="Times New Roman"/>
          <w:b/>
          <w:sz w:val="28"/>
        </w:rPr>
        <w:lastRenderedPageBreak/>
        <w:t>ПЛАНИРУЕМЫЕ РЕЗУЛЬТАТЫ ОСВ</w:t>
      </w:r>
      <w:r>
        <w:rPr>
          <w:rFonts w:ascii="Times New Roman" w:hAnsi="Times New Roman"/>
          <w:b/>
          <w:sz w:val="28"/>
        </w:rPr>
        <w:t xml:space="preserve">ОЕНИЯ УЧЕБНОГО ПРЕДМЕТА «ОСНОВЫ БЕЗОПАСНОСТИ ЖИЗНЕДЕЯТЕЛЬНОСТИ» </w:t>
      </w:r>
    </w:p>
    <w:p w:rsidR="00FD6D4F" w:rsidRDefault="00FD6D4F">
      <w:pPr>
        <w:spacing w:after="0" w:line="264" w:lineRule="auto"/>
        <w:ind w:left="120"/>
        <w:jc w:val="both"/>
      </w:pP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ЛИЧНОСТНЫЕ РЕЗУЛЬТАТЫ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</w:t>
      </w:r>
      <w:r>
        <w:rPr>
          <w:rFonts w:ascii="Times New Roman" w:hAnsi="Times New Roman"/>
          <w:spacing w:val="-2"/>
          <w:sz w:val="28"/>
        </w:rPr>
        <w:t xml:space="preserve">енностями, принятыми в обществе правилами и нормами поведения. </w:t>
      </w:r>
    </w:p>
    <w:p w:rsidR="00FD6D4F" w:rsidRDefault="000B2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pacing w:val="-2"/>
          <w:sz w:val="28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</w:t>
      </w:r>
      <w:r>
        <w:rPr>
          <w:rFonts w:ascii="Times New Roman" w:hAnsi="Times New Roman"/>
          <w:spacing w:val="-2"/>
          <w:sz w:val="28"/>
        </w:rPr>
        <w:t>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</w:t>
      </w:r>
      <w:r>
        <w:rPr>
          <w:rFonts w:ascii="Times New Roman" w:hAnsi="Times New Roman"/>
          <w:spacing w:val="-2"/>
          <w:sz w:val="28"/>
        </w:rPr>
        <w:t>ипов и правил безопасного поведения в повседневной жизни, соблюдению</w:t>
      </w:r>
      <w:proofErr w:type="gramEnd"/>
      <w:r>
        <w:rPr>
          <w:rFonts w:ascii="Times New Roman" w:hAnsi="Times New Roman"/>
          <w:spacing w:val="-2"/>
          <w:sz w:val="28"/>
        </w:rPr>
        <w:t xml:space="preserve">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</w:t>
      </w:r>
      <w:r>
        <w:rPr>
          <w:rFonts w:ascii="Times New Roman" w:hAnsi="Times New Roman"/>
          <w:spacing w:val="-2"/>
          <w:sz w:val="28"/>
        </w:rPr>
        <w:t>дерации и к жизни в целом.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Личностные результаты изучения О</w:t>
      </w:r>
      <w:proofErr w:type="gramStart"/>
      <w:r>
        <w:rPr>
          <w:rFonts w:ascii="Times New Roman" w:hAnsi="Times New Roman"/>
          <w:spacing w:val="-2"/>
          <w:sz w:val="28"/>
        </w:rPr>
        <w:t>БЖ вкл</w:t>
      </w:r>
      <w:proofErr w:type="gramEnd"/>
      <w:r>
        <w:rPr>
          <w:rFonts w:ascii="Times New Roman" w:hAnsi="Times New Roman"/>
          <w:spacing w:val="-2"/>
          <w:sz w:val="28"/>
        </w:rPr>
        <w:t>ючают: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1) гражданское воспитание: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ув</w:t>
      </w:r>
      <w:r>
        <w:rPr>
          <w:rFonts w:ascii="Times New Roman" w:hAnsi="Times New Roman"/>
          <w:spacing w:val="-2"/>
          <w:sz w:val="28"/>
        </w:rPr>
        <w:t>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базо</w:t>
      </w:r>
      <w:r>
        <w:rPr>
          <w:rFonts w:ascii="Times New Roman" w:hAnsi="Times New Roman"/>
          <w:spacing w:val="-2"/>
          <w:sz w:val="28"/>
        </w:rPr>
        <w:t>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готовность противостоять идеологии экстремизма и терроризма, национализма и ксенофобии, дискриминации по социальным, </w:t>
      </w:r>
      <w:r>
        <w:rPr>
          <w:rFonts w:ascii="Times New Roman" w:hAnsi="Times New Roman"/>
          <w:spacing w:val="-2"/>
          <w:sz w:val="28"/>
        </w:rPr>
        <w:t>религиозным, расовым, национальным признакам;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участию в деятельности государственных социальных организаций и институтов гражданского</w:t>
      </w:r>
      <w:r>
        <w:rPr>
          <w:rFonts w:ascii="Times New Roman" w:hAnsi="Times New Roman"/>
          <w:spacing w:val="-2"/>
          <w:sz w:val="28"/>
        </w:rPr>
        <w:t xml:space="preserve"> общества в области обеспечения комплексной безопасности личности, общества и государства;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lastRenderedPageBreak/>
        <w:t>2) патриотическое воспитание: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российской гражданской идентичности, уважения к своему народу, памяти защитников Родины и боевым подвигам Героев Отече</w:t>
      </w:r>
      <w:r>
        <w:rPr>
          <w:rFonts w:ascii="Times New Roman" w:hAnsi="Times New Roman"/>
          <w:spacing w:val="-2"/>
          <w:sz w:val="28"/>
        </w:rPr>
        <w:t>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ценностное отношение к государственным и военным символам, историческому и природному наследию, дням воин</w:t>
      </w:r>
      <w:r>
        <w:rPr>
          <w:rFonts w:ascii="Times New Roman" w:hAnsi="Times New Roman"/>
          <w:spacing w:val="-2"/>
          <w:sz w:val="28"/>
        </w:rPr>
        <w:t>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чувства ответственности перед Родиной, идейная убеждённость и готовность к служению и защите О</w:t>
      </w:r>
      <w:r>
        <w:rPr>
          <w:rFonts w:ascii="Times New Roman" w:hAnsi="Times New Roman"/>
          <w:spacing w:val="-2"/>
          <w:sz w:val="28"/>
        </w:rPr>
        <w:t>течества, ответственность за его судьбу;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3) духовно-нравственное воспитание: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осознание духовных ценностей российского народа и российского воинства;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ценности безопасного поведения, осознанного и ответственного отношения к личной безопаснос</w:t>
      </w:r>
      <w:r>
        <w:rPr>
          <w:rFonts w:ascii="Times New Roman" w:hAnsi="Times New Roman"/>
          <w:spacing w:val="-2"/>
          <w:sz w:val="28"/>
        </w:rPr>
        <w:t>ти, безопасности других людей, общества и государства;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способность оценивать ситуацию и принимать осознанные решения, готовность реализовать </w:t>
      </w:r>
      <w:proofErr w:type="gramStart"/>
      <w:r>
        <w:rPr>
          <w:rFonts w:ascii="Times New Roman" w:hAnsi="Times New Roman"/>
          <w:spacing w:val="-2"/>
          <w:sz w:val="28"/>
        </w:rPr>
        <w:t>риск-ориентированное</w:t>
      </w:r>
      <w:proofErr w:type="gramEnd"/>
      <w:r>
        <w:rPr>
          <w:rFonts w:ascii="Times New Roman" w:hAnsi="Times New Roman"/>
          <w:spacing w:val="-2"/>
          <w:sz w:val="28"/>
        </w:rPr>
        <w:t xml:space="preserve"> поведение, самостоятельно и ответственно действовать в различных условиях жизнедеятельности по</w:t>
      </w:r>
      <w:r>
        <w:rPr>
          <w:rFonts w:ascii="Times New Roman" w:hAnsi="Times New Roman"/>
          <w:spacing w:val="-2"/>
          <w:sz w:val="28"/>
        </w:rPr>
        <w:t xml:space="preserve"> снижению риска возникновения опасных ситуаций, перерастания их в чрезвычайные ситуации, смягчению их последствий;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>
        <w:rPr>
          <w:rFonts w:ascii="Times New Roman" w:hAnsi="Times New Roman"/>
          <w:spacing w:val="-2"/>
          <w:sz w:val="28"/>
        </w:rPr>
        <w:t>волонтёрства</w:t>
      </w:r>
      <w:proofErr w:type="spellEnd"/>
      <w:r>
        <w:rPr>
          <w:rFonts w:ascii="Times New Roman" w:hAnsi="Times New Roman"/>
          <w:spacing w:val="-2"/>
          <w:sz w:val="28"/>
        </w:rPr>
        <w:t xml:space="preserve"> и добро</w:t>
      </w:r>
      <w:r>
        <w:rPr>
          <w:rFonts w:ascii="Times New Roman" w:hAnsi="Times New Roman"/>
          <w:spacing w:val="-2"/>
          <w:sz w:val="28"/>
        </w:rPr>
        <w:t>вольчества;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4) эстетическое воспитание: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эстетическое отношение к миру в сочетании с культурой безопасности жизнедеятельности;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 xml:space="preserve">5) ценности научного </w:t>
      </w:r>
      <w:r>
        <w:rPr>
          <w:rFonts w:ascii="Times New Roman" w:hAnsi="Times New Roman"/>
          <w:b/>
          <w:spacing w:val="-2"/>
          <w:sz w:val="28"/>
        </w:rPr>
        <w:t>познания: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мировоззрения, соответствующего текущему уровню развития общей теории безопасности, современных представлений о безопасности в технических, </w:t>
      </w:r>
      <w:proofErr w:type="gramStart"/>
      <w:r>
        <w:rPr>
          <w:rFonts w:ascii="Times New Roman" w:hAnsi="Times New Roman"/>
          <w:spacing w:val="-2"/>
          <w:sz w:val="28"/>
        </w:rPr>
        <w:t>естественно-научных</w:t>
      </w:r>
      <w:proofErr w:type="gramEnd"/>
      <w:r>
        <w:rPr>
          <w:rFonts w:ascii="Times New Roman" w:hAnsi="Times New Roman"/>
          <w:spacing w:val="-2"/>
          <w:sz w:val="28"/>
        </w:rPr>
        <w:t>, общественных, гуманитарных областях знаний, современной концепции ку</w:t>
      </w:r>
      <w:r>
        <w:rPr>
          <w:rFonts w:ascii="Times New Roman" w:hAnsi="Times New Roman"/>
          <w:spacing w:val="-2"/>
          <w:sz w:val="28"/>
        </w:rPr>
        <w:t>льтуры безопасности жизнедеятельности;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способность применять научные знания для реализации п</w:t>
      </w:r>
      <w:r>
        <w:rPr>
          <w:rFonts w:ascii="Times New Roman" w:hAnsi="Times New Roman"/>
          <w:spacing w:val="-2"/>
          <w:sz w:val="28"/>
        </w:rPr>
        <w:t>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6) физическое воспитание: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осознание ценности жизни,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ответственного отношения к своем</w:t>
      </w:r>
      <w:r>
        <w:rPr>
          <w:rFonts w:ascii="Times New Roman" w:hAnsi="Times New Roman"/>
          <w:spacing w:val="-2"/>
          <w:sz w:val="28"/>
        </w:rPr>
        <w:t>у здоровью и здоровью окружающих;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знание приёмов оказания первой помощи и готовность применять их в случае необходимости;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потребность в регулярном ведении здорового образа жизни;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осознание последствий и активное неприятие вредных привычек и иных форм </w:t>
      </w:r>
      <w:r>
        <w:rPr>
          <w:rFonts w:ascii="Times New Roman" w:hAnsi="Times New Roman"/>
          <w:spacing w:val="-2"/>
          <w:sz w:val="28"/>
        </w:rPr>
        <w:t>причинения вреда физическому и психическому здоровью;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7) трудовое воспитание: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к осознанному и от</w:t>
      </w:r>
      <w:r>
        <w:rPr>
          <w:rFonts w:ascii="Times New Roman" w:hAnsi="Times New Roman"/>
          <w:spacing w:val="-2"/>
          <w:sz w:val="28"/>
        </w:rPr>
        <w:t>ветственному соблюдению требований безопасности в процессе трудовой деятельности;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готовность и способность к образованию и самообразованию на протяжении</w:t>
      </w:r>
      <w:r>
        <w:rPr>
          <w:rFonts w:ascii="Times New Roman" w:hAnsi="Times New Roman"/>
          <w:spacing w:val="-2"/>
          <w:sz w:val="28"/>
        </w:rPr>
        <w:t xml:space="preserve"> всей жизни;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pacing w:val="-2"/>
          <w:sz w:val="28"/>
        </w:rPr>
        <w:t>8) экологическое воспитание:</w:t>
      </w:r>
    </w:p>
    <w:p w:rsidR="00FD6D4F" w:rsidRDefault="000B2FC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</w:t>
      </w:r>
      <w:r>
        <w:rPr>
          <w:rFonts w:ascii="Times New Roman" w:hAnsi="Times New Roman"/>
          <w:spacing w:val="-2"/>
          <w:sz w:val="28"/>
        </w:rPr>
        <w:t>ичности, общества и государства;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активное неприятие действий, приносящих вред окружающей среде; умение прогнозировать не</w:t>
      </w:r>
      <w:r>
        <w:rPr>
          <w:rFonts w:ascii="Times New Roman" w:hAnsi="Times New Roman"/>
          <w:spacing w:val="-2"/>
          <w:sz w:val="28"/>
        </w:rPr>
        <w:t>благоприятные экологические последствия предпринимаемых действий и предотвращать их;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расширение представлений о деятельности экологической направленности.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МЕТАПРЕДМЕТНЫЕ РЕЗУЛЬТАТЫ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 результате изучения ОБЖ на уровне среднего общего образования у обучающег</w:t>
      </w:r>
      <w:r>
        <w:rPr>
          <w:rFonts w:ascii="Times New Roman" w:hAnsi="Times New Roman"/>
          <w:spacing w:val="-2"/>
          <w:sz w:val="28"/>
        </w:rPr>
        <w:t xml:space="preserve">ося будут сформированы познавательные универсальные учебные </w:t>
      </w:r>
      <w:r>
        <w:rPr>
          <w:rFonts w:ascii="Times New Roman" w:hAnsi="Times New Roman"/>
          <w:spacing w:val="-2"/>
          <w:sz w:val="28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базовые логические дейс</w:t>
      </w:r>
      <w:r>
        <w:rPr>
          <w:rFonts w:ascii="Times New Roman" w:hAnsi="Times New Roman"/>
          <w:b/>
          <w:spacing w:val="-2"/>
          <w:sz w:val="28"/>
        </w:rPr>
        <w:t>твия</w:t>
      </w:r>
      <w:r>
        <w:rPr>
          <w:rFonts w:ascii="Times New Roman" w:hAnsi="Times New Roman"/>
          <w:spacing w:val="-2"/>
          <w:sz w:val="28"/>
        </w:rPr>
        <w:t xml:space="preserve"> как часть познавательных универсальных учебных действий: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</w:t>
      </w:r>
      <w:r>
        <w:rPr>
          <w:rFonts w:ascii="Times New Roman" w:hAnsi="Times New Roman"/>
          <w:spacing w:val="-2"/>
          <w:sz w:val="28"/>
        </w:rPr>
        <w:t>о решения в различных ситуациях;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определять цели действий приме</w:t>
      </w:r>
      <w:r>
        <w:rPr>
          <w:rFonts w:ascii="Times New Roman" w:hAnsi="Times New Roman"/>
          <w:spacing w:val="-2"/>
          <w:sz w:val="28"/>
        </w:rPr>
        <w:t xml:space="preserve">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</w:t>
      </w:r>
      <w:proofErr w:type="gramStart"/>
      <w:r>
        <w:rPr>
          <w:rFonts w:ascii="Times New Roman" w:hAnsi="Times New Roman"/>
          <w:spacing w:val="-2"/>
          <w:sz w:val="28"/>
        </w:rPr>
        <w:t>риск-ориентированного</w:t>
      </w:r>
      <w:proofErr w:type="gramEnd"/>
      <w:r>
        <w:rPr>
          <w:rFonts w:ascii="Times New Roman" w:hAnsi="Times New Roman"/>
          <w:spacing w:val="-2"/>
          <w:sz w:val="28"/>
        </w:rPr>
        <w:t xml:space="preserve"> поведения;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моде</w:t>
      </w:r>
      <w:r>
        <w:rPr>
          <w:rFonts w:ascii="Times New Roman" w:hAnsi="Times New Roman"/>
          <w:spacing w:val="-2"/>
          <w:sz w:val="28"/>
        </w:rPr>
        <w:t>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планировать и осуществлять учебные </w:t>
      </w:r>
      <w:r>
        <w:rPr>
          <w:rFonts w:ascii="Times New Roman" w:hAnsi="Times New Roman"/>
          <w:spacing w:val="-2"/>
          <w:sz w:val="28"/>
        </w:rPr>
        <w:t>действия в условиях дефицита информации, необходимой для решения стоящей задачи;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развивать творческое мышление при решении ситуационных задач.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базовые исследовательские действия</w:t>
      </w:r>
      <w:r>
        <w:rPr>
          <w:rFonts w:ascii="Times New Roman" w:hAnsi="Times New Roman"/>
          <w:spacing w:val="-2"/>
          <w:sz w:val="28"/>
        </w:rPr>
        <w:t xml:space="preserve"> как часть познавательных универсал</w:t>
      </w:r>
      <w:r>
        <w:rPr>
          <w:rFonts w:ascii="Times New Roman" w:hAnsi="Times New Roman"/>
          <w:spacing w:val="-2"/>
          <w:sz w:val="28"/>
        </w:rPr>
        <w:t>ьных учебных действий: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различных учебных задач, в</w:t>
      </w:r>
      <w:r>
        <w:rPr>
          <w:rFonts w:ascii="Times New Roman" w:hAnsi="Times New Roman"/>
          <w:spacing w:val="-2"/>
          <w:sz w:val="28"/>
        </w:rPr>
        <w:t xml:space="preserve"> том числе при разработке и защите проектных работ;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раскрывать проблемные </w:t>
      </w:r>
      <w:r>
        <w:rPr>
          <w:rFonts w:ascii="Times New Roman" w:hAnsi="Times New Roman"/>
          <w:spacing w:val="-2"/>
          <w:sz w:val="28"/>
        </w:rPr>
        <w:t>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критически оценивать полученные в ходе решения учебных задач результаты, обосновывать предложения по их корректировке в</w:t>
      </w:r>
      <w:r>
        <w:rPr>
          <w:rFonts w:ascii="Times New Roman" w:hAnsi="Times New Roman"/>
          <w:spacing w:val="-2"/>
          <w:sz w:val="28"/>
        </w:rPr>
        <w:t xml:space="preserve"> новых условиях;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использовать знания других предметных областей для решения учебных задач в области безопасности жизнедеятельности; переносить </w:t>
      </w:r>
      <w:r>
        <w:rPr>
          <w:rFonts w:ascii="Times New Roman" w:hAnsi="Times New Roman"/>
          <w:spacing w:val="-2"/>
          <w:sz w:val="28"/>
        </w:rPr>
        <w:t>приобретённые знания и навыки в повседневную жизнь.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работать с информацией</w:t>
      </w:r>
      <w:r>
        <w:rPr>
          <w:rFonts w:ascii="Times New Roman" w:hAnsi="Times New Roman"/>
          <w:spacing w:val="-2"/>
          <w:sz w:val="28"/>
        </w:rPr>
        <w:t xml:space="preserve"> как часть познавательных универсальных учебных действий: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навыками самостоятельного поиска, сбора, обобщения и анализа разл</w:t>
      </w:r>
      <w:r>
        <w:rPr>
          <w:rFonts w:ascii="Times New Roman" w:hAnsi="Times New Roman"/>
          <w:spacing w:val="-2"/>
          <w:sz w:val="28"/>
        </w:rPr>
        <w:t>ичных видов информации из источников разных типов при обеспечении условий информационной безопасности личности;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</w:t>
      </w:r>
      <w:r>
        <w:rPr>
          <w:rFonts w:ascii="Times New Roman" w:hAnsi="Times New Roman"/>
          <w:spacing w:val="-2"/>
          <w:sz w:val="28"/>
        </w:rPr>
        <w:t>дставления;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использовать средства информационных и </w:t>
      </w:r>
      <w:r>
        <w:rPr>
          <w:rFonts w:ascii="Times New Roman" w:hAnsi="Times New Roman"/>
          <w:spacing w:val="-2"/>
          <w:sz w:val="28"/>
        </w:rPr>
        <w:t>коммуникационных технологий в учебном процессе с соблюдением требований эргономики, техники безопасности и гигиены.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общения</w:t>
      </w:r>
      <w:r>
        <w:rPr>
          <w:rFonts w:ascii="Times New Roman" w:hAnsi="Times New Roman"/>
          <w:spacing w:val="-2"/>
          <w:sz w:val="28"/>
        </w:rPr>
        <w:t xml:space="preserve"> как часть коммуникативных универсальных учебных действий: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осуществлять в ходе обр</w:t>
      </w:r>
      <w:r>
        <w:rPr>
          <w:rFonts w:ascii="Times New Roman" w:hAnsi="Times New Roman"/>
          <w:spacing w:val="-2"/>
          <w:sz w:val="28"/>
        </w:rPr>
        <w:t>азовательной деятельности безопасную коммуникацию, переносить принципы её организации в повседневную жизнь;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владеть пр</w:t>
      </w:r>
      <w:r>
        <w:rPr>
          <w:rFonts w:ascii="Times New Roman" w:hAnsi="Times New Roman"/>
          <w:spacing w:val="-2"/>
          <w:sz w:val="28"/>
        </w:rPr>
        <w:t>иёмами безопасного межличностного и группового общения; безопасно действовать по избеганию конфликтных ситуаций;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</w:t>
      </w:r>
      <w:r>
        <w:rPr>
          <w:rFonts w:ascii="Times New Roman" w:hAnsi="Times New Roman"/>
          <w:b/>
          <w:spacing w:val="-2"/>
          <w:sz w:val="28"/>
        </w:rPr>
        <w:t>ия самоорганизации</w:t>
      </w:r>
      <w:r>
        <w:rPr>
          <w:rFonts w:ascii="Times New Roman" w:hAnsi="Times New Roman"/>
          <w:spacing w:val="-2"/>
          <w:sz w:val="28"/>
        </w:rPr>
        <w:t xml:space="preserve"> как части регулятивных универсальных учебных действий: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самостоятельно выявлять проблемные вопросы, выбирать оптимальный способ и составлять </w:t>
      </w:r>
      <w:r>
        <w:rPr>
          <w:rFonts w:ascii="Times New Roman" w:hAnsi="Times New Roman"/>
          <w:spacing w:val="-2"/>
          <w:sz w:val="28"/>
        </w:rPr>
        <w:t>план их решения в конкретных условиях;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приобретённый опыт;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расширять познания в области безопасности жизнедеятельности на основе личных предпочт</w:t>
      </w:r>
      <w:r>
        <w:rPr>
          <w:rFonts w:ascii="Times New Roman" w:hAnsi="Times New Roman"/>
          <w:spacing w:val="-2"/>
          <w:sz w:val="28"/>
        </w:rPr>
        <w:t>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самоконтроля</w:t>
      </w:r>
      <w:r>
        <w:rPr>
          <w:rFonts w:ascii="Times New Roman" w:hAnsi="Times New Roman"/>
          <w:spacing w:val="-2"/>
          <w:sz w:val="28"/>
        </w:rPr>
        <w:t>, принятия себя и других как части регулятивных универсальных уч</w:t>
      </w:r>
      <w:r>
        <w:rPr>
          <w:rFonts w:ascii="Times New Roman" w:hAnsi="Times New Roman"/>
          <w:spacing w:val="-2"/>
          <w:sz w:val="28"/>
        </w:rPr>
        <w:t>ебных действий: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использовать приёмы рефлексии для анализа и оценки </w:t>
      </w:r>
      <w:r>
        <w:rPr>
          <w:rFonts w:ascii="Times New Roman" w:hAnsi="Times New Roman"/>
          <w:spacing w:val="-2"/>
          <w:sz w:val="28"/>
        </w:rPr>
        <w:t>образовательной ситуации, выбора оптимального решения;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принимать мотивы и аргументы других при анализе и оценке образовательной ситуации; признавать право на ошибку</w:t>
      </w:r>
      <w:r>
        <w:rPr>
          <w:rFonts w:ascii="Times New Roman" w:hAnsi="Times New Roman"/>
          <w:spacing w:val="-2"/>
          <w:sz w:val="28"/>
        </w:rPr>
        <w:t xml:space="preserve"> свою и чужую.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spacing w:val="-2"/>
          <w:sz w:val="28"/>
        </w:rPr>
        <w:t>умения совместной деятельности</w:t>
      </w:r>
      <w:r>
        <w:rPr>
          <w:rFonts w:ascii="Times New Roman" w:hAnsi="Times New Roman"/>
          <w:spacing w:val="-2"/>
          <w:sz w:val="28"/>
        </w:rPr>
        <w:t>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ставить цели и организовывать совместную деятельность с учётом </w:t>
      </w:r>
      <w:r>
        <w:rPr>
          <w:rFonts w:ascii="Times New Roman" w:hAnsi="Times New Roman"/>
          <w:spacing w:val="-2"/>
          <w:sz w:val="28"/>
        </w:rPr>
        <w:t>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оценивать свой вклад и вклад ка</w:t>
      </w:r>
      <w:r>
        <w:rPr>
          <w:rFonts w:ascii="Times New Roman" w:hAnsi="Times New Roman"/>
          <w:spacing w:val="-2"/>
          <w:sz w:val="28"/>
        </w:rPr>
        <w:t>ждого участника команды в общий результат по совместно разработанным критериям;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</w:t>
      </w:r>
      <w:r>
        <w:rPr>
          <w:rFonts w:ascii="Times New Roman" w:hAnsi="Times New Roman"/>
          <w:spacing w:val="-2"/>
          <w:sz w:val="28"/>
        </w:rPr>
        <w:t>разумную инициативу.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sz w:val="28"/>
        </w:rPr>
        <w:t>ПРЕДМЕТНЫЕ РЕЗУЛЬТАТЫ</w:t>
      </w:r>
    </w:p>
    <w:p w:rsidR="00FD6D4F" w:rsidRDefault="000B2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у обучающихся активной жизненной позиции, осознанное понимание значимости личного и группового </w:t>
      </w:r>
      <w:r>
        <w:rPr>
          <w:rFonts w:ascii="Times New Roman" w:hAnsi="Times New Roman"/>
          <w:spacing w:val="-2"/>
          <w:sz w:val="28"/>
        </w:rPr>
        <w:t>безопасного поведения в интересах благополучия и устойчивого развития личности, общества и государства.</w:t>
      </w:r>
      <w:proofErr w:type="gram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</w:t>
      </w:r>
      <w:r>
        <w:rPr>
          <w:rFonts w:ascii="Times New Roman" w:hAnsi="Times New Roman"/>
          <w:spacing w:val="-2"/>
          <w:sz w:val="28"/>
        </w:rPr>
        <w:t>ведения в повседневной жизни.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Предметные результаты, формируемые в ходе изучения ОБЖ, должны обеспечивать: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1)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</w:t>
      </w:r>
      <w:r>
        <w:rPr>
          <w:rFonts w:ascii="Times New Roman" w:hAnsi="Times New Roman"/>
          <w:spacing w:val="-2"/>
          <w:sz w:val="28"/>
        </w:rPr>
        <w:t>в их применения в собственном поведении;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2)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</w:t>
      </w:r>
      <w:r>
        <w:rPr>
          <w:rFonts w:ascii="Times New Roman" w:hAnsi="Times New Roman"/>
          <w:spacing w:val="-2"/>
          <w:sz w:val="28"/>
        </w:rPr>
        <w:t>реждения опасных и экстремальных ситуаций; знание порядка действий в экстремальных и чрезвычайных ситуациях;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3)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</w:t>
      </w:r>
      <w:r>
        <w:rPr>
          <w:rFonts w:ascii="Times New Roman" w:hAnsi="Times New Roman"/>
          <w:spacing w:val="-2"/>
          <w:sz w:val="28"/>
        </w:rPr>
        <w:t>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4) знания о способах безопасного поведения в природной среде, умение применять их н</w:t>
      </w:r>
      <w:r>
        <w:rPr>
          <w:rFonts w:ascii="Times New Roman" w:hAnsi="Times New Roman"/>
          <w:spacing w:val="-2"/>
          <w:sz w:val="28"/>
        </w:rPr>
        <w:t xml:space="preserve">а практике; знание порядка действий при чрезвычайных ситуациях природного характера;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об экологической безопасности, ценности бережного отношения к природе, разумного природопользования;</w:t>
      </w:r>
    </w:p>
    <w:p w:rsidR="00FD6D4F" w:rsidRDefault="000B2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pacing w:val="-2"/>
          <w:sz w:val="28"/>
        </w:rPr>
        <w:t>5) владение основами медицинских знаний</w:t>
      </w:r>
      <w:r>
        <w:rPr>
          <w:rFonts w:ascii="Times New Roman" w:hAnsi="Times New Roman"/>
          <w:spacing w:val="-2"/>
          <w:sz w:val="28"/>
        </w:rPr>
        <w:t xml:space="preserve">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 здоровом образе жизни и его роли в сохранении психич</w:t>
      </w:r>
      <w:r>
        <w:rPr>
          <w:rFonts w:ascii="Times New Roman" w:hAnsi="Times New Roman"/>
          <w:spacing w:val="-2"/>
          <w:sz w:val="28"/>
        </w:rPr>
        <w:t>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  <w:proofErr w:type="gramEnd"/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6) знания основ безопасного, конструктивного общения; умение различать опасные явления в соци</w:t>
      </w:r>
      <w:r>
        <w:rPr>
          <w:rFonts w:ascii="Times New Roman" w:hAnsi="Times New Roman"/>
          <w:spacing w:val="-2"/>
          <w:sz w:val="28"/>
        </w:rPr>
        <w:t xml:space="preserve">альном взаимодействии, в том числе криминального характера; умение предупреждать опасные явления и противодействовать им;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нетерпимости к проявлениям насилия в социальном взаимодействии;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7) знания о способах безопасного поведения в цифровой</w:t>
      </w:r>
      <w:r>
        <w:rPr>
          <w:rFonts w:ascii="Times New Roman" w:hAnsi="Times New Roman"/>
          <w:spacing w:val="-2"/>
          <w:sz w:val="28"/>
        </w:rPr>
        <w:t xml:space="preserve">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lastRenderedPageBreak/>
        <w:t>8) знание основ пожарной безопасности, умение применят</w:t>
      </w:r>
      <w:r>
        <w:rPr>
          <w:rFonts w:ascii="Times New Roman" w:hAnsi="Times New Roman"/>
          <w:spacing w:val="-2"/>
          <w:sz w:val="28"/>
        </w:rPr>
        <w:t>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FD6D4F" w:rsidRDefault="000B2FC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spacing w:val="-2"/>
          <w:sz w:val="28"/>
        </w:rPr>
        <w:t xml:space="preserve">9)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</w:t>
      </w:r>
      <w:r>
        <w:rPr>
          <w:rFonts w:ascii="Times New Roman" w:hAnsi="Times New Roman"/>
          <w:spacing w:val="-2"/>
          <w:sz w:val="28"/>
        </w:rPr>
        <w:t>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</w:t>
      </w:r>
      <w:r>
        <w:rPr>
          <w:rFonts w:ascii="Times New Roman" w:hAnsi="Times New Roman"/>
          <w:spacing w:val="-2"/>
          <w:sz w:val="28"/>
        </w:rPr>
        <w:t>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  <w:proofErr w:type="gramEnd"/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10) </w:t>
      </w:r>
      <w:proofErr w:type="spellStart"/>
      <w:r>
        <w:rPr>
          <w:rFonts w:ascii="Times New Roman" w:hAnsi="Times New Roman"/>
          <w:spacing w:val="-2"/>
          <w:sz w:val="28"/>
        </w:rPr>
        <w:t>сфо</w:t>
      </w:r>
      <w:r>
        <w:rPr>
          <w:rFonts w:ascii="Times New Roman" w:hAnsi="Times New Roman"/>
          <w:spacing w:val="-2"/>
          <w:sz w:val="28"/>
        </w:rPr>
        <w:t>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</w:t>
      </w:r>
      <w:r>
        <w:rPr>
          <w:rFonts w:ascii="Times New Roman" w:hAnsi="Times New Roman"/>
          <w:spacing w:val="-2"/>
          <w:sz w:val="28"/>
        </w:rPr>
        <w:t>твия при сигналах гражданской обороны;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</w:t>
      </w:r>
      <w:r>
        <w:rPr>
          <w:rFonts w:ascii="Times New Roman" w:hAnsi="Times New Roman"/>
          <w:spacing w:val="-2"/>
          <w:sz w:val="28"/>
        </w:rPr>
        <w:t xml:space="preserve"> последствий чрезвычайных ситуаций, прав и обязанностей гражданина в этой области;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 xml:space="preserve">12)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>
        <w:rPr>
          <w:rFonts w:ascii="Times New Roman" w:hAnsi="Times New Roman"/>
          <w:spacing w:val="-2"/>
          <w:sz w:val="28"/>
        </w:rPr>
        <w:t>сформированность</w:t>
      </w:r>
      <w:proofErr w:type="spellEnd"/>
      <w:r>
        <w:rPr>
          <w:rFonts w:ascii="Times New Roman" w:hAnsi="Times New Roman"/>
          <w:spacing w:val="-2"/>
          <w:sz w:val="28"/>
        </w:rPr>
        <w:t xml:space="preserve"> представлений о роли</w:t>
      </w:r>
      <w:r>
        <w:rPr>
          <w:rFonts w:ascii="Times New Roman" w:hAnsi="Times New Roman"/>
          <w:spacing w:val="-2"/>
          <w:sz w:val="28"/>
        </w:rPr>
        <w:t xml:space="preserve"> государства, общества и личности в обеспечении безопасности.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FD6D4F" w:rsidRDefault="000B2FCF">
      <w:pPr>
        <w:spacing w:after="0" w:line="264" w:lineRule="auto"/>
        <w:ind w:firstLine="600"/>
        <w:jc w:val="both"/>
      </w:pPr>
      <w:r>
        <w:rPr>
          <w:rFonts w:ascii="Times New Roman" w:hAnsi="Times New Roman"/>
          <w:spacing w:val="-2"/>
          <w:sz w:val="28"/>
        </w:rPr>
        <w:t>128.4.5.4. Образовательная органи</w:t>
      </w:r>
      <w:r>
        <w:rPr>
          <w:rFonts w:ascii="Times New Roman" w:hAnsi="Times New Roman"/>
          <w:spacing w:val="-2"/>
          <w:sz w:val="28"/>
        </w:rPr>
        <w:t xml:space="preserve">зация вправе самостоятельно определять последовательность для освоения </w:t>
      </w:r>
      <w:proofErr w:type="gramStart"/>
      <w:r>
        <w:rPr>
          <w:rFonts w:ascii="Times New Roman" w:hAnsi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/>
          <w:spacing w:val="-2"/>
          <w:sz w:val="28"/>
        </w:rPr>
        <w:t xml:space="preserve"> модулей ОБЖ.</w:t>
      </w:r>
    </w:p>
    <w:p w:rsidR="00FD6D4F" w:rsidRDefault="00FD6D4F">
      <w:pPr>
        <w:sectPr w:rsidR="00FD6D4F">
          <w:pgSz w:w="11906" w:h="16383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/>
        <w:ind w:left="120"/>
      </w:pPr>
      <w:bookmarkStart w:id="5" w:name="block-23598696"/>
      <w:bookmarkEnd w:id="4"/>
      <w:r>
        <w:rPr>
          <w:rFonts w:ascii="Times New Roman" w:hAnsi="Times New Roman"/>
          <w:b/>
          <w:sz w:val="28"/>
        </w:rPr>
        <w:lastRenderedPageBreak/>
        <w:t xml:space="preserve"> ТЕМАТИЧЕСКОЕ ПЛАНИРОВАНИЕ </w:t>
      </w:r>
    </w:p>
    <w:p w:rsidR="00FD6D4F" w:rsidRDefault="000B2FC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FD6D4F">
        <w:trPr>
          <w:trHeight w:val="144"/>
        </w:trPr>
        <w:tc>
          <w:tcPr>
            <w:tcW w:w="101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52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1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469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25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комплексной безопасности"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на транспорте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5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обороны государства"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Модуль "Военно-профессиональная </w:t>
            </w:r>
            <w:r>
              <w:rPr>
                <w:rFonts w:ascii="Times New Roman" w:hAnsi="Times New Roman"/>
                <w:b/>
                <w:sz w:val="24"/>
              </w:rPr>
              <w:t>деятельность"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Выбор воинской профессии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Основные правила безопасного поведения на природе и экологическая </w:t>
            </w:r>
            <w:r>
              <w:rPr>
                <w:rFonts w:ascii="Times New Roman" w:hAnsi="Times New Roman"/>
                <w:sz w:val="24"/>
              </w:rPr>
              <w:t>безопасность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Противодействие экстремизму и терроризму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здорового образа жизни"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8.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Освоение основ </w:t>
            </w:r>
            <w:r>
              <w:rPr>
                <w:rFonts w:ascii="Times New Roman" w:hAnsi="Times New Roman"/>
                <w:sz w:val="24"/>
              </w:rPr>
              <w:t>медицинских знаний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57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9.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"Элементы начальной военной подготовки"</w:t>
            </w:r>
          </w:p>
        </w:tc>
      </w:tr>
      <w:tr w:rsidR="00FD6D4F">
        <w:trPr>
          <w:trHeight w:val="144"/>
        </w:trPr>
        <w:tc>
          <w:tcPr>
            <w:tcW w:w="10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4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военной службы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</w:tbl>
    <w:p w:rsidR="00FD6D4F" w:rsidRDefault="00FD6D4F">
      <w:pPr>
        <w:sectPr w:rsidR="00FD6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FD6D4F">
        <w:trPr>
          <w:trHeight w:val="144"/>
        </w:trPr>
        <w:tc>
          <w:tcPr>
            <w:tcW w:w="106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разделов и тем программы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528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(цифровые) образовательные ресурсы </w:t>
            </w:r>
          </w:p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46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комплексной безопасности"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Безопасное поведение на различных </w:t>
            </w:r>
            <w:r>
              <w:rPr>
                <w:rFonts w:ascii="Times New Roman" w:hAnsi="Times New Roman"/>
                <w:sz w:val="24"/>
              </w:rPr>
              <w:t>видах транспорта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в бытовых ситуациях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Информационная и финансовая безопасность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Безопасное поведение в общественных местах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в социуме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11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Система государственной защиты населения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Гражданская оборона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Модуль "Основы противодействия экстремизму и </w:t>
            </w:r>
            <w:r>
              <w:rPr>
                <w:rFonts w:ascii="Times New Roman" w:hAnsi="Times New Roman"/>
                <w:b/>
                <w:sz w:val="24"/>
              </w:rPr>
              <w:t>терроризму"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Экстремизм и терроризм на современном этапе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Борьба с угрозой экстремистской и </w:t>
            </w:r>
            <w:r>
              <w:rPr>
                <w:rFonts w:ascii="Times New Roman" w:hAnsi="Times New Roman"/>
                <w:sz w:val="24"/>
              </w:rPr>
              <w:lastRenderedPageBreak/>
              <w:t>террористической опасности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здорового образа жизни"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Наркотизм - одна из главных угроз </w:t>
            </w:r>
            <w:r>
              <w:rPr>
                <w:rFonts w:ascii="Times New Roman" w:hAnsi="Times New Roman"/>
                <w:sz w:val="24"/>
              </w:rPr>
              <w:t>общественному здоровью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5.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Первая помощь и правила её оказания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"Основы обороны государства"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1364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>Раздел 7.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Модуль "Военно-профессиональная деятельность"</w:t>
            </w:r>
          </w:p>
        </w:tc>
      </w:tr>
      <w:tr w:rsidR="00FD6D4F">
        <w:trPr>
          <w:trHeight w:val="144"/>
        </w:trPr>
        <w:tc>
          <w:tcPr>
            <w:tcW w:w="10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46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военной службы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639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571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z w:val="24"/>
              </w:rPr>
              <w:t xml:space="preserve"> КОЛИЧЕСТВО ЧАСОВ ПО ПРОГРАММЕ</w:t>
            </w:r>
          </w:p>
        </w:tc>
        <w:tc>
          <w:tcPr>
            <w:tcW w:w="1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</w:tbl>
    <w:p w:rsidR="00FD6D4F" w:rsidRDefault="00FD6D4F">
      <w:pPr>
        <w:sectPr w:rsidR="00FD6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D4F" w:rsidRDefault="00FD6D4F">
      <w:pPr>
        <w:sectPr w:rsidR="00FD6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/>
        <w:ind w:left="120"/>
      </w:pPr>
      <w:bookmarkStart w:id="6" w:name="block-23598698"/>
      <w:bookmarkEnd w:id="5"/>
      <w:r>
        <w:rPr>
          <w:rFonts w:ascii="Times New Roman" w:hAnsi="Times New Roman"/>
          <w:b/>
          <w:sz w:val="28"/>
        </w:rPr>
        <w:lastRenderedPageBreak/>
        <w:t xml:space="preserve"> ПОУРОЧНОЕ ПЛАНИРОВАНИЕ </w:t>
      </w:r>
    </w:p>
    <w:p w:rsidR="00FD6D4F" w:rsidRDefault="000B2FCF">
      <w:pPr>
        <w:spacing w:after="0"/>
        <w:ind w:left="120"/>
      </w:pPr>
      <w:r>
        <w:rPr>
          <w:rFonts w:ascii="Times New Roman" w:hAnsi="Times New Roman"/>
          <w:b/>
          <w:sz w:val="28"/>
        </w:rPr>
        <w:t xml:space="preserve"> 10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FD6D4F">
        <w:trPr>
          <w:trHeight w:val="144"/>
        </w:trPr>
        <w:tc>
          <w:tcPr>
            <w:tcW w:w="91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459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497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459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Явные и скрытые опасности современных развлечений подростков и молодёжи, а также опасности их вовлечения в</w:t>
            </w:r>
            <w:r>
              <w:rPr>
                <w:rFonts w:ascii="Times New Roman" w:hAnsi="Times New Roman"/>
                <w:sz w:val="24"/>
              </w:rPr>
              <w:t xml:space="preserve"> незаконные протестные акции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воинского учёта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Допризывная подготовка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Есть такая профессия - Родину защищать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Подготовка граждан по военно-учётным</w:t>
            </w:r>
            <w:r>
              <w:rPr>
                <w:rFonts w:ascii="Times New Roman" w:hAnsi="Times New Roman"/>
                <w:sz w:val="24"/>
              </w:rPr>
              <w:t xml:space="preserve"> специальностям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Традиции Вооружённых </w:t>
            </w:r>
            <w:r>
              <w:rPr>
                <w:rFonts w:ascii="Times New Roman" w:hAnsi="Times New Roman"/>
                <w:sz w:val="24"/>
              </w:rPr>
              <w:t>Сил Российской Федерации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Источники опасности в природной среде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Чрезвычайные ситуации природного характера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Экологическая </w:t>
            </w:r>
            <w:r>
              <w:rPr>
                <w:rFonts w:ascii="Times New Roman" w:hAnsi="Times New Roman"/>
                <w:sz w:val="24"/>
              </w:rPr>
              <w:t>безопасность и охрана окружающей среды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Сущность явлений экстремизма и терроризма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Противодействие экстремизму и терроризму и ответственность граждан в этой </w:t>
            </w:r>
            <w:r>
              <w:rPr>
                <w:rFonts w:ascii="Times New Roman" w:hAnsi="Times New Roman"/>
                <w:sz w:val="24"/>
              </w:rPr>
              <w:t>области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Основы законодательства Российской Федерации в области формирования здорового </w:t>
            </w:r>
            <w:r>
              <w:rPr>
                <w:rFonts w:ascii="Times New Roman" w:hAnsi="Times New Roman"/>
                <w:sz w:val="24"/>
              </w:rPr>
              <w:t>образа жизни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Преимущества здорового образа жизни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Безопасность при возникновении </w:t>
            </w:r>
            <w:r>
              <w:rPr>
                <w:rFonts w:ascii="Times New Roman" w:hAnsi="Times New Roman"/>
                <w:sz w:val="24"/>
              </w:rPr>
              <w:t>биолого-социальных чрезвычайных ситуаций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Строевая подготовка и воинское приветствие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Оружие пехотинца и правила обращения с ним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Действия в современном общевойсковом </w:t>
            </w:r>
            <w:r>
              <w:rPr>
                <w:rFonts w:ascii="Times New Roman" w:hAnsi="Times New Roman"/>
                <w:sz w:val="24"/>
              </w:rPr>
              <w:lastRenderedPageBreak/>
              <w:t>бою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4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Средства индивидуальной защиты и </w:t>
            </w:r>
            <w:r>
              <w:rPr>
                <w:rFonts w:ascii="Times New Roman" w:hAnsi="Times New Roman"/>
                <w:sz w:val="24"/>
              </w:rPr>
              <w:t>оказание первой помощи в бою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50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</w:tbl>
    <w:p w:rsidR="00FD6D4F" w:rsidRDefault="00FD6D4F">
      <w:pPr>
        <w:sectPr w:rsidR="00FD6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/>
        <w:ind w:left="120"/>
      </w:pPr>
      <w:r>
        <w:rPr>
          <w:rFonts w:ascii="Times New Roman" w:hAnsi="Times New Roman"/>
          <w:b/>
          <w:sz w:val="28"/>
        </w:rPr>
        <w:lastRenderedPageBreak/>
        <w:t xml:space="preserve"> 11 КЛАСС </w:t>
      </w: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FD6D4F">
        <w:trPr>
          <w:trHeight w:val="144"/>
        </w:trPr>
        <w:tc>
          <w:tcPr>
            <w:tcW w:w="9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/п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446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502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Дата изучения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446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FD6D4F" w:rsidRDefault="00FD6D4F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  <w:tc>
          <w:tcPr>
            <w:tcW w:w="222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безопасного поведения на воздушном, железнодорожном и водном </w:t>
            </w:r>
            <w:r>
              <w:rPr>
                <w:rFonts w:ascii="Times New Roman" w:hAnsi="Times New Roman"/>
                <w:sz w:val="24"/>
              </w:rPr>
              <w:t>транспорте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Защита прав</w:t>
            </w:r>
            <w:r>
              <w:rPr>
                <w:rFonts w:ascii="Times New Roman" w:hAnsi="Times New Roman"/>
                <w:sz w:val="24"/>
              </w:rPr>
              <w:t xml:space="preserve"> потребителя, в том числе при совершении покупок в Интернете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Стадии развития конфликтных ситуаций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Факторы, </w:t>
            </w:r>
            <w:r>
              <w:rPr>
                <w:rFonts w:ascii="Times New Roman" w:hAnsi="Times New Roman"/>
                <w:sz w:val="24"/>
              </w:rPr>
              <w:t>способствующие и препятствующие эскалации конфликта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Гражданская оборона и ее </w:t>
            </w:r>
            <w:r>
              <w:rPr>
                <w:rFonts w:ascii="Times New Roman" w:hAnsi="Times New Roman"/>
                <w:sz w:val="24"/>
              </w:rPr>
              <w:t>основные задачи на современном этапе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Особенности и </w:t>
            </w:r>
            <w:r>
              <w:rPr>
                <w:rFonts w:ascii="Times New Roman" w:hAnsi="Times New Roman"/>
                <w:sz w:val="24"/>
              </w:rPr>
              <w:t>виды экстремистской и террористической деятельности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Профилактика наркотизма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Первая помощь при различных неотложных </w:t>
            </w:r>
            <w:r>
              <w:rPr>
                <w:rFonts w:ascii="Times New Roman" w:hAnsi="Times New Roman"/>
                <w:sz w:val="24"/>
              </w:rPr>
              <w:t>состояниях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Правила и способы </w:t>
            </w:r>
            <w:proofErr w:type="spellStart"/>
            <w:r>
              <w:rPr>
                <w:rFonts w:ascii="Times New Roman" w:hAnsi="Times New Roman"/>
                <w:sz w:val="24"/>
              </w:rPr>
              <w:t>переноскм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(транспортировки) пострадавших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Воинские должности, звания и военная форма </w:t>
            </w:r>
            <w:r>
              <w:rPr>
                <w:rFonts w:ascii="Times New Roman" w:hAnsi="Times New Roman"/>
                <w:sz w:val="24"/>
              </w:rPr>
              <w:t>одежды, а также знаки различия военнослужащих Вооружённых Сил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 xml:space="preserve">Призыв граждан на военную службу. </w:t>
            </w:r>
            <w:r>
              <w:rPr>
                <w:rFonts w:ascii="Times New Roman" w:hAnsi="Times New Roman"/>
                <w:sz w:val="24"/>
              </w:rPr>
              <w:lastRenderedPageBreak/>
              <w:t>Поступление на военную службу по контракту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</w:pPr>
            <w:r>
              <w:rPr>
                <w:rFonts w:ascii="Times New Roman" w:hAnsi="Times New Roman"/>
                <w:sz w:val="24"/>
              </w:rPr>
              <w:lastRenderedPageBreak/>
              <w:t>34</w:t>
            </w:r>
          </w:p>
        </w:tc>
        <w:tc>
          <w:tcPr>
            <w:tcW w:w="44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Альтернативная гражданская служба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>
            <w:pPr>
              <w:spacing w:after="0"/>
              <w:ind w:left="135"/>
            </w:pPr>
          </w:p>
        </w:tc>
      </w:tr>
      <w:tr w:rsidR="00FD6D4F">
        <w:trPr>
          <w:trHeight w:val="144"/>
        </w:trPr>
        <w:tc>
          <w:tcPr>
            <w:tcW w:w="54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34 </w:t>
            </w:r>
          </w:p>
        </w:tc>
        <w:tc>
          <w:tcPr>
            <w:tcW w:w="18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0B2F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FD6D4F" w:rsidRDefault="00FD6D4F"/>
        </w:tc>
      </w:tr>
    </w:tbl>
    <w:p w:rsidR="00FD6D4F" w:rsidRDefault="00FD6D4F">
      <w:pPr>
        <w:sectPr w:rsidR="00FD6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D4F" w:rsidRDefault="00FD6D4F">
      <w:pPr>
        <w:sectPr w:rsidR="00FD6D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D4F" w:rsidRDefault="000B2FCF">
      <w:pPr>
        <w:spacing w:after="0"/>
        <w:ind w:left="120"/>
      </w:pPr>
      <w:bookmarkStart w:id="7" w:name="block-23598697"/>
      <w:bookmarkEnd w:id="6"/>
      <w:r>
        <w:rPr>
          <w:rFonts w:ascii="Times New Roman" w:hAnsi="Times New Roman"/>
          <w:b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sz w:val="28"/>
        </w:rPr>
        <w:t>ПРОЦЕССА</w:t>
      </w: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ОБЯЗАТЕЛЬНЫЕ УЧЕБНЫЕ МАТЕРИАЛЫ ДЛЯ УЧЕНИКА</w:t>
      </w: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</w:t>
      </w:r>
    </w:p>
    <w:p w:rsidR="00FD6D4F" w:rsidRDefault="000B2FCF">
      <w:pPr>
        <w:spacing w:after="0"/>
        <w:ind w:left="120"/>
      </w:pPr>
      <w:r>
        <w:rPr>
          <w:rFonts w:ascii="Times New Roman" w:hAnsi="Times New Roman"/>
          <w:sz w:val="28"/>
        </w:rPr>
        <w:t>​</w:t>
      </w: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МЕТОДИЧЕСКИЕ МАТЕРИАЛЫ ДЛЯ УЧИТЕЛЯ</w:t>
      </w: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​‌‌​</w:t>
      </w:r>
    </w:p>
    <w:p w:rsidR="00FD6D4F" w:rsidRDefault="00FD6D4F">
      <w:pPr>
        <w:spacing w:after="0"/>
        <w:ind w:left="120"/>
      </w:pP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b/>
          <w:sz w:val="28"/>
        </w:rPr>
        <w:t>ЦИФРОВЫЕ ОБРАЗОВАТЕЛЬНЫЕ РЕСУРСЫ И РЕСУРСЫ СЕТИ ИНТЕРНЕТ</w:t>
      </w:r>
    </w:p>
    <w:p w:rsidR="00FD6D4F" w:rsidRDefault="000B2FCF">
      <w:pPr>
        <w:spacing w:after="0" w:line="480" w:lineRule="auto"/>
        <w:ind w:left="120"/>
      </w:pPr>
      <w:r>
        <w:rPr>
          <w:rFonts w:ascii="Times New Roman" w:hAnsi="Times New Roman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sz w:val="28"/>
        </w:rPr>
        <w:t>​</w:t>
      </w:r>
    </w:p>
    <w:p w:rsidR="00FD6D4F" w:rsidRDefault="00FD6D4F">
      <w:pPr>
        <w:sectPr w:rsidR="00FD6D4F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FD6D4F" w:rsidRDefault="00FD6D4F"/>
    <w:sectPr w:rsidR="00FD6D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E57"/>
    <w:multiLevelType w:val="multilevel"/>
    <w:tmpl w:val="6172D6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11F7A"/>
    <w:multiLevelType w:val="multilevel"/>
    <w:tmpl w:val="80AA76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D6D4F"/>
    <w:rsid w:val="000B2FCF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Выделение1"/>
    <w:basedOn w:val="13"/>
    <w:link w:val="a7"/>
    <w:rPr>
      <w:i/>
    </w:rPr>
  </w:style>
  <w:style w:type="character" w:styleId="a7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ad">
    <w:name w:val="Normal Indent"/>
    <w:basedOn w:val="a"/>
    <w:link w:val="ae"/>
    <w:pPr>
      <w:ind w:left="720"/>
    </w:pPr>
  </w:style>
  <w:style w:type="character" w:customStyle="1" w:styleId="ae">
    <w:name w:val="Обычный отступ Знак"/>
    <w:basedOn w:val="1"/>
    <w:link w:val="ad"/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pPr>
      <w:spacing w:line="240" w:lineRule="auto"/>
    </w:pPr>
    <w:rPr>
      <w:b/>
      <w:color w:val="4F81BD" w:themeColor="accent1"/>
      <w:sz w:val="18"/>
    </w:rPr>
  </w:style>
  <w:style w:type="character" w:customStyle="1" w:styleId="a4">
    <w:name w:val="Название объекта Знак"/>
    <w:basedOn w:val="1"/>
    <w:link w:val="a3"/>
    <w:rPr>
      <w:b/>
      <w:color w:val="4F81BD" w:themeColor="accent1"/>
      <w:sz w:val="1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header"/>
    <w:basedOn w:val="a"/>
    <w:link w:val="a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2">
    <w:name w:val="Выделение1"/>
    <w:basedOn w:val="13"/>
    <w:link w:val="a7"/>
    <w:rPr>
      <w:i/>
    </w:rPr>
  </w:style>
  <w:style w:type="character" w:styleId="a7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basedOn w:val="a"/>
    <w:next w:val="a"/>
    <w:link w:val="aa"/>
    <w:uiPriority w:val="11"/>
    <w:qFormat/>
    <w:pPr>
      <w:numPr>
        <w:ilvl w:val="1"/>
      </w:numPr>
      <w:ind w:left="86"/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a">
    <w:name w:val="Подзаголовок Знак"/>
    <w:basedOn w:val="1"/>
    <w:link w:val="a9"/>
    <w:rPr>
      <w:rFonts w:asciiTheme="majorHAnsi" w:hAnsiTheme="majorHAnsi"/>
      <w:i/>
      <w:color w:val="4F81BD" w:themeColor="accent1"/>
      <w:spacing w:val="15"/>
      <w:sz w:val="24"/>
    </w:rPr>
  </w:style>
  <w:style w:type="paragraph" w:styleId="ab">
    <w:name w:val="Title"/>
    <w:basedOn w:val="a"/>
    <w:next w:val="a"/>
    <w:link w:val="ac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c">
    <w:name w:val="Название Знак"/>
    <w:basedOn w:val="1"/>
    <w:link w:val="ab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ad">
    <w:name w:val="Normal Indent"/>
    <w:basedOn w:val="a"/>
    <w:link w:val="ae"/>
    <w:pPr>
      <w:ind w:left="720"/>
    </w:pPr>
  </w:style>
  <w:style w:type="character" w:customStyle="1" w:styleId="ae">
    <w:name w:val="Обычный отступ Знак"/>
    <w:basedOn w:val="1"/>
    <w:link w:val="ad"/>
  </w:style>
  <w:style w:type="paragraph" w:customStyle="1" w:styleId="13">
    <w:name w:val="Основной шрифт абзаца1"/>
    <w:link w:val="2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B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7711</Words>
  <Characters>43959</Characters>
  <Application>Microsoft Office Word</Application>
  <DocSecurity>0</DocSecurity>
  <Lines>366</Lines>
  <Paragraphs>103</Paragraphs>
  <ScaleCrop>false</ScaleCrop>
  <Company/>
  <LinksUpToDate>false</LinksUpToDate>
  <CharactersWithSpaces>51567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2023-10-03T05:44:00Z</dcterms:created>
  <dcterms:modified xsi:type="dcterms:W3CDTF">2023-10-03T05:45:00Z</dcterms:modified>
</cp:coreProperties>
</file>