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A5" w:rsidRPr="00293F33" w:rsidRDefault="00775BD3">
      <w:pPr>
        <w:sectPr w:rsidR="00F626A5" w:rsidRPr="00293F33">
          <w:pgSz w:w="11906" w:h="16383"/>
          <w:pgMar w:top="1134" w:right="850" w:bottom="1134" w:left="1701" w:header="720" w:footer="720" w:gutter="0"/>
          <w:cols w:space="720"/>
        </w:sectPr>
      </w:pPr>
      <w:bookmarkStart w:id="0" w:name="block-22203061"/>
      <w:bookmarkStart w:id="1" w:name="_GoBack"/>
      <w:r>
        <w:rPr>
          <w:noProof/>
        </w:rPr>
        <w:drawing>
          <wp:inline distT="0" distB="0" distL="0" distR="0">
            <wp:extent cx="5940425" cy="84029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28_001 1.pn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955"/>
                    </a:xfrm>
                    <a:prstGeom prst="rect">
                      <a:avLst/>
                    </a:prstGeom>
                  </pic:spPr>
                </pic:pic>
              </a:graphicData>
            </a:graphic>
          </wp:inline>
        </w:drawing>
      </w:r>
      <w:bookmarkEnd w:id="1"/>
    </w:p>
    <w:p w:rsidR="00F626A5" w:rsidRDefault="009A21EE">
      <w:pPr>
        <w:spacing w:after="0" w:line="264" w:lineRule="auto"/>
        <w:ind w:firstLine="600"/>
        <w:jc w:val="both"/>
        <w:rPr>
          <w:rFonts w:ascii="Times New Roman" w:hAnsi="Times New Roman"/>
          <w:b/>
          <w:color w:val="000000"/>
          <w:sz w:val="28"/>
        </w:rPr>
      </w:pPr>
      <w:bookmarkStart w:id="2" w:name="block-22203060"/>
      <w:bookmarkEnd w:id="0"/>
      <w:r w:rsidRPr="00293F33">
        <w:rPr>
          <w:rFonts w:ascii="Times New Roman" w:hAnsi="Times New Roman"/>
          <w:b/>
          <w:color w:val="000000"/>
          <w:sz w:val="28"/>
        </w:rPr>
        <w:lastRenderedPageBreak/>
        <w:t>ПОЯСНИТЕЛЬНАЯ ЗАПИСКА</w:t>
      </w:r>
    </w:p>
    <w:p w:rsidR="00293F33" w:rsidRPr="00293F33" w:rsidRDefault="00293F33">
      <w:pPr>
        <w:spacing w:after="0" w:line="264" w:lineRule="auto"/>
        <w:ind w:firstLine="600"/>
        <w:jc w:val="both"/>
      </w:pPr>
    </w:p>
    <w:p w:rsidR="00293F33" w:rsidRPr="00293F33" w:rsidRDefault="00293F33" w:rsidP="00293F33">
      <w:pPr>
        <w:shd w:val="clear" w:color="auto" w:fill="FFFFFF"/>
        <w:spacing w:after="0" w:line="240" w:lineRule="auto"/>
        <w:ind w:left="142" w:right="14" w:firstLine="566"/>
        <w:jc w:val="both"/>
        <w:rPr>
          <w:rFonts w:ascii="Calibri" w:eastAsia="Times New Roman" w:hAnsi="Calibri" w:cs="Calibri"/>
          <w:color w:val="000000"/>
        </w:rPr>
      </w:pPr>
      <w:bookmarkStart w:id="3" w:name="block-22203064"/>
      <w:bookmarkEnd w:id="2"/>
      <w:proofErr w:type="gramStart"/>
      <w:r w:rsidRPr="00293F33">
        <w:rPr>
          <w:rFonts w:ascii="Times New Roman" w:eastAsia="Times New Roman" w:hAnsi="Times New Roman" w:cs="Times New Roman"/>
          <w:color w:val="000000"/>
          <w:sz w:val="24"/>
          <w:szCs w:val="24"/>
        </w:rPr>
        <w:t>Рабочая программа по  учебному предмету «История России» для обучающихся с интеллектуальными нарушениями для 9 класса составлена на основе примерной  адаптированной  основной  образовательной  программы основного общего образования обучающихся с интеллектуальными нарушениями, которая является  учебно-методической документацией, определяющей рекомендуемые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w:t>
      </w:r>
      <w:proofErr w:type="gramEnd"/>
    </w:p>
    <w:p w:rsidR="00293F33" w:rsidRPr="00293F33" w:rsidRDefault="00293F33" w:rsidP="00293F33">
      <w:pPr>
        <w:shd w:val="clear" w:color="auto" w:fill="FFFFFF"/>
        <w:spacing w:after="0" w:line="240" w:lineRule="auto"/>
        <w:ind w:firstLine="708"/>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Содержание программы направлено на освоение обучающимися базовых знаний, универсальных учебных действий, что соответствует требованиям ГОС к освоению обучающимися АООП ООО. Данная программа включает все темы, предусмотренные авторской программой учебного предмета.</w:t>
      </w:r>
    </w:p>
    <w:p w:rsidR="00293F33" w:rsidRPr="00293F33" w:rsidRDefault="00293F33" w:rsidP="00293F33">
      <w:pPr>
        <w:shd w:val="clear" w:color="auto" w:fill="FFFFFF"/>
        <w:spacing w:after="0" w:line="240" w:lineRule="auto"/>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Основной формой реализации программы является урок.</w:t>
      </w:r>
    </w:p>
    <w:p w:rsidR="00293F33" w:rsidRPr="00293F33" w:rsidRDefault="00293F33" w:rsidP="00293F33">
      <w:pPr>
        <w:shd w:val="clear" w:color="auto" w:fill="FFFFFF"/>
        <w:spacing w:after="0" w:line="240" w:lineRule="auto"/>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Учебный предмет «История России» включен в обязательную предметную область</w:t>
      </w:r>
    </w:p>
    <w:p w:rsidR="00293F33" w:rsidRPr="00293F33" w:rsidRDefault="00293F33" w:rsidP="00293F33">
      <w:pPr>
        <w:shd w:val="clear" w:color="auto" w:fill="FFFFFF"/>
        <w:spacing w:after="0" w:line="240" w:lineRule="auto"/>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 Обществознание».</w:t>
      </w:r>
    </w:p>
    <w:p w:rsidR="00293F33" w:rsidRPr="00293F33" w:rsidRDefault="00293F33" w:rsidP="00293F33">
      <w:pPr>
        <w:shd w:val="clear" w:color="auto" w:fill="FFFFFF"/>
        <w:spacing w:after="0" w:line="240" w:lineRule="auto"/>
        <w:ind w:left="142" w:firstLine="566"/>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Нормативно-правовую базу разработки </w:t>
      </w:r>
      <w:r w:rsidRPr="00293F33">
        <w:rPr>
          <w:rFonts w:ascii="Times New Roman" w:eastAsia="Times New Roman" w:hAnsi="Times New Roman" w:cs="Times New Roman"/>
          <w:color w:val="000000"/>
          <w:sz w:val="24"/>
          <w:szCs w:val="24"/>
          <w:shd w:val="clear" w:color="auto" w:fill="FFFFFF"/>
        </w:rPr>
        <w:t>рабочей программы  учебного предмета   </w:t>
      </w:r>
      <w:r w:rsidRPr="00293F33">
        <w:rPr>
          <w:rFonts w:ascii="Times New Roman" w:eastAsia="Times New Roman" w:hAnsi="Times New Roman" w:cs="Times New Roman"/>
          <w:color w:val="FF0000"/>
          <w:sz w:val="24"/>
          <w:szCs w:val="24"/>
          <w:shd w:val="clear" w:color="auto" w:fill="FFFFFF"/>
        </w:rPr>
        <w:t>    </w:t>
      </w:r>
      <w:r w:rsidRPr="00293F33">
        <w:rPr>
          <w:rFonts w:ascii="Times New Roman" w:eastAsia="Times New Roman" w:hAnsi="Times New Roman" w:cs="Times New Roman"/>
          <w:color w:val="000000"/>
          <w:sz w:val="24"/>
          <w:szCs w:val="24"/>
          <w:shd w:val="clear" w:color="auto" w:fill="FFFFFF"/>
        </w:rPr>
        <w:t>« История России» (9 класс) составляют:</w:t>
      </w:r>
    </w:p>
    <w:p w:rsidR="00293F33" w:rsidRPr="00293F33" w:rsidRDefault="00293F33" w:rsidP="00293F33">
      <w:pPr>
        <w:numPr>
          <w:ilvl w:val="0"/>
          <w:numId w:val="1"/>
        </w:numPr>
        <w:shd w:val="clear" w:color="auto" w:fill="FFFFFF"/>
        <w:spacing w:before="30" w:after="30" w:line="240" w:lineRule="auto"/>
        <w:ind w:left="360" w:right="1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Федеральный закон Российской Федерации «Об образовании в Российской Федерации» N 273-ФЗ (в ред. Федеральных законов от 07.05.2013 года  N 99- ФЗ, от 23.07.2013 N 203-ФЗ);</w:t>
      </w:r>
    </w:p>
    <w:p w:rsidR="00293F33" w:rsidRPr="00293F33" w:rsidRDefault="00293F33" w:rsidP="00293F33">
      <w:pPr>
        <w:numPr>
          <w:ilvl w:val="0"/>
          <w:numId w:val="1"/>
        </w:numPr>
        <w:shd w:val="clear" w:color="auto" w:fill="FFFFFF"/>
        <w:spacing w:before="30" w:after="30" w:line="240" w:lineRule="auto"/>
        <w:ind w:left="360" w:right="1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Приказ Министерства Образования и науки Российской Федерации от 10.04.2002 года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293F33" w:rsidRPr="00293F33" w:rsidRDefault="00293F33" w:rsidP="00293F33">
      <w:pPr>
        <w:numPr>
          <w:ilvl w:val="0"/>
          <w:numId w:val="1"/>
        </w:numPr>
        <w:shd w:val="clear" w:color="auto" w:fill="FFFFFF"/>
        <w:spacing w:before="30" w:after="30" w:line="240" w:lineRule="auto"/>
        <w:ind w:left="360" w:right="1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19.12.2014 года №1599 «Об утверждении федерального государственного образовательного стандарта образования </w:t>
      </w:r>
      <w:proofErr w:type="gramStart"/>
      <w:r w:rsidRPr="00293F33">
        <w:rPr>
          <w:rFonts w:ascii="Times New Roman" w:eastAsia="Times New Roman" w:hAnsi="Times New Roman" w:cs="Times New Roman"/>
          <w:color w:val="000000"/>
          <w:sz w:val="24"/>
          <w:szCs w:val="24"/>
        </w:rPr>
        <w:t>обучающихся</w:t>
      </w:r>
      <w:proofErr w:type="gramEnd"/>
      <w:r w:rsidRPr="00293F33">
        <w:rPr>
          <w:rFonts w:ascii="Times New Roman" w:eastAsia="Times New Roman" w:hAnsi="Times New Roman" w:cs="Times New Roman"/>
          <w:color w:val="000000"/>
          <w:sz w:val="24"/>
          <w:szCs w:val="24"/>
        </w:rPr>
        <w:t xml:space="preserve"> с интеллектуальными нарушениями»;</w:t>
      </w:r>
    </w:p>
    <w:p w:rsidR="00293F33" w:rsidRPr="00293F33" w:rsidRDefault="00293F33" w:rsidP="00293F33">
      <w:pPr>
        <w:numPr>
          <w:ilvl w:val="0"/>
          <w:numId w:val="1"/>
        </w:numPr>
        <w:shd w:val="clear" w:color="auto" w:fill="FFFFFF"/>
        <w:spacing w:before="30" w:after="30" w:line="240" w:lineRule="auto"/>
        <w:ind w:left="360" w:right="1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Примерная адаптированная основная образовательная программа основного общего образования, разработанная на основе ГОС для </w:t>
      </w:r>
      <w:proofErr w:type="gramStart"/>
      <w:r w:rsidRPr="00293F33">
        <w:rPr>
          <w:rFonts w:ascii="Times New Roman" w:eastAsia="Times New Roman" w:hAnsi="Times New Roman" w:cs="Times New Roman"/>
          <w:color w:val="000000"/>
          <w:sz w:val="24"/>
          <w:szCs w:val="24"/>
        </w:rPr>
        <w:t>обучающихся</w:t>
      </w:r>
      <w:proofErr w:type="gramEnd"/>
      <w:r w:rsidRPr="00293F33">
        <w:rPr>
          <w:rFonts w:ascii="Times New Roman" w:eastAsia="Times New Roman" w:hAnsi="Times New Roman" w:cs="Times New Roman"/>
          <w:color w:val="000000"/>
          <w:sz w:val="24"/>
          <w:szCs w:val="24"/>
        </w:rPr>
        <w:t xml:space="preserve"> с интеллектуальными нарушениями.</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Цель: </w:t>
      </w:r>
      <w:r w:rsidRPr="00293F33">
        <w:rPr>
          <w:rFonts w:ascii="Times New Roman" w:eastAsia="Times New Roman" w:hAnsi="Times New Roman" w:cs="Times New Roman"/>
          <w:color w:val="000000"/>
          <w:sz w:val="24"/>
          <w:szCs w:val="24"/>
        </w:rPr>
        <w:t>совершенствование процесса социализации детей с интеллектуальными нарушениями путем решения практических задач.</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Задачи:</w:t>
      </w:r>
    </w:p>
    <w:p w:rsidR="00293F33" w:rsidRPr="00293F33" w:rsidRDefault="00293F33" w:rsidP="00293F33">
      <w:pPr>
        <w:shd w:val="clear" w:color="auto" w:fill="FFFFFF"/>
        <w:spacing w:after="0" w:line="240" w:lineRule="auto"/>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формировать предметные умения и навыки, необходимые для успешного решения учебных и практических задач;</w:t>
      </w:r>
    </w:p>
    <w:p w:rsidR="00293F33" w:rsidRPr="00293F33" w:rsidRDefault="00293F33" w:rsidP="00293F33">
      <w:pPr>
        <w:shd w:val="clear" w:color="auto" w:fill="FFFFFF"/>
        <w:spacing w:after="0" w:line="240" w:lineRule="auto"/>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формировать положительные качества личности, в частности аккуратность, настойчивость, трудолюбие, самостоятельность, терпеливость, любознательность, умение планировать свою деятельность, доводить начатое дело до конца, осуществлять контроль и самоконтроль;</w:t>
      </w:r>
    </w:p>
    <w:p w:rsidR="00293F33" w:rsidRPr="00293F33" w:rsidRDefault="00293F33" w:rsidP="00293F33">
      <w:pPr>
        <w:shd w:val="clear" w:color="auto" w:fill="FFFFFF"/>
        <w:spacing w:after="0" w:line="240" w:lineRule="auto"/>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воспитывать стремление  применять лингвистические знания в повседневной жизни.</w:t>
      </w:r>
    </w:p>
    <w:p w:rsidR="00293F33" w:rsidRPr="00293F33" w:rsidRDefault="00293F33" w:rsidP="00293F33">
      <w:pPr>
        <w:shd w:val="clear" w:color="auto" w:fill="FFFFFF"/>
        <w:spacing w:after="0" w:line="240" w:lineRule="auto"/>
        <w:ind w:left="720"/>
        <w:jc w:val="center"/>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Основные направления коррекционно-развивающей работы.</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1. Коррекция отдельных сторон психической деятельности:</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развитие зрительного восприятия и узнавания;</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развитие зрительной памяти и внимания;</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развитие пространственных представлений ориентации;</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развитие слухового внимания и памяти;</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2. Развитие основных мыслительных операций:</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lastRenderedPageBreak/>
        <w:t>- навыков соотносительного анализа;</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навыков группировки и классификации</w:t>
      </w:r>
      <w:proofErr w:type="gramStart"/>
      <w:r w:rsidRPr="00293F33">
        <w:rPr>
          <w:rFonts w:ascii="Times New Roman" w:eastAsia="Times New Roman" w:hAnsi="Times New Roman" w:cs="Times New Roman"/>
          <w:color w:val="000000"/>
          <w:sz w:val="24"/>
          <w:szCs w:val="24"/>
        </w:rPr>
        <w:t xml:space="preserve"> ;</w:t>
      </w:r>
      <w:proofErr w:type="gramEnd"/>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умения работать по словесной и письменной инструкции, алгоритму;</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умения планировать деятельность;</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развитие комбинаторных способностей.</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3. Развитие различных видов мышления:</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развитие наглядно-образного мышления;</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развитие словесно-логического мышления (умение видеть и устанавливать логические связи между предметами, явлениями и событиями).</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4. Коррекция нарушений в развитии эмоционально-личностной сферы</w:t>
      </w:r>
      <w:r w:rsidRPr="00293F33">
        <w:rPr>
          <w:rFonts w:ascii="Times New Roman" w:eastAsia="Times New Roman" w:hAnsi="Times New Roman" w:cs="Times New Roman"/>
          <w:color w:val="000000"/>
          <w:sz w:val="24"/>
          <w:szCs w:val="24"/>
        </w:rPr>
        <w:t> </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5.Развитие речи, овладение техникой речи.</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6. Расширение представлений об окружающем мире и обогащение словаря.</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7. Коррекция индивидуальных пробелов в знаниях.</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В процессе реализации образовательной программы по биологии  решаются  коррекционно-развивающие задачи:</w:t>
      </w:r>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коррекция внимания (произвольное, непроизвольное, устойчивое, переключение внимания, увеличение объёма внимания) путём выполнения различных заданий</w:t>
      </w:r>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proofErr w:type="gramStart"/>
      <w:r w:rsidRPr="00293F33">
        <w:rPr>
          <w:rFonts w:ascii="Times New Roman" w:eastAsia="Times New Roman" w:hAnsi="Times New Roman" w:cs="Times New Roman"/>
          <w:color w:val="000000"/>
          <w:sz w:val="24"/>
          <w:szCs w:val="24"/>
        </w:rPr>
        <w:t>коррекция и развитие связной устной речи (регулирующая функция, планирующая функция, анализирующая функция, пополнение и обогащение пассивного и активного</w:t>
      </w:r>
      <w:proofErr w:type="gramEnd"/>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словарного запаса, диалогическая и монологическая речь) через выполнение коррекционных заданий</w:t>
      </w:r>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коррекция и развитие памяти (кратковременной, долговременной) путём выполнения упражнений на развитие памяти</w:t>
      </w:r>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коррекция и развитие зрительного и слухового  восприятия</w:t>
      </w:r>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коррекция и развитие тактильного восприятия</w:t>
      </w:r>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коррекция и развитие мыслительной деятельности (операций анализа и синтеза, выявления главной мысли, установление логических и причинно-следственных связей, планирующая функция мышления)</w:t>
      </w:r>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коррекция и развитие личностных качеств учащихся, эмоционально-волевой сферы (навыков самоконтроля, усидчивости и выдержки)</w:t>
      </w:r>
    </w:p>
    <w:p w:rsidR="00293F33" w:rsidRPr="00293F33" w:rsidRDefault="00293F33" w:rsidP="00293F33">
      <w:pPr>
        <w:numPr>
          <w:ilvl w:val="0"/>
          <w:numId w:val="2"/>
        </w:numPr>
        <w:shd w:val="clear" w:color="auto" w:fill="FFFFFF"/>
        <w:spacing w:before="30" w:after="3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умение выражать свои  чувства</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   Содержание коррекционно-развивающего компонента в сфере развития жизненной компетенции для  детей с ОВЗ.</w:t>
      </w:r>
    </w:p>
    <w:p w:rsidR="00293F33" w:rsidRPr="00293F33" w:rsidRDefault="00293F33" w:rsidP="00293F33">
      <w:pPr>
        <w:numPr>
          <w:ilvl w:val="0"/>
          <w:numId w:val="3"/>
        </w:numPr>
        <w:shd w:val="clear" w:color="auto" w:fill="FFFFFF"/>
        <w:spacing w:before="100" w:beforeAutospacing="1" w:after="100" w:afterAutospacing="1" w:line="240" w:lineRule="auto"/>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Развитие представлений о собственных возможностях и ограничениях, о насущно необходимом жизнеобеспечении</w:t>
      </w:r>
    </w:p>
    <w:tbl>
      <w:tblPr>
        <w:tblW w:w="11199" w:type="dxa"/>
        <w:tblInd w:w="-1018" w:type="dxa"/>
        <w:shd w:val="clear" w:color="auto" w:fill="FFFFFF"/>
        <w:tblCellMar>
          <w:top w:w="15" w:type="dxa"/>
          <w:left w:w="15" w:type="dxa"/>
          <w:bottom w:w="15" w:type="dxa"/>
          <w:right w:w="15" w:type="dxa"/>
        </w:tblCellMar>
        <w:tblLook w:val="04A0" w:firstRow="1" w:lastRow="0" w:firstColumn="1" w:lastColumn="0" w:noHBand="0" w:noVBand="1"/>
      </w:tblPr>
      <w:tblGrid>
        <w:gridCol w:w="4660"/>
        <w:gridCol w:w="6539"/>
      </w:tblGrid>
      <w:tr w:rsidR="00293F33" w:rsidRPr="00293F33" w:rsidTr="00293F33">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93F33" w:rsidRPr="00293F33" w:rsidRDefault="00293F33" w:rsidP="00293F33">
            <w:pPr>
              <w:spacing w:after="0" w:line="0" w:lineRule="atLeast"/>
              <w:jc w:val="center"/>
              <w:rPr>
                <w:rFonts w:ascii="Calibri" w:eastAsia="Times New Roman" w:hAnsi="Calibri" w:cs="Calibri"/>
                <w:color w:val="000000"/>
              </w:rPr>
            </w:pPr>
            <w:r w:rsidRPr="00293F33">
              <w:rPr>
                <w:rFonts w:ascii="Times New Roman" w:eastAsia="Times New Roman" w:hAnsi="Times New Roman" w:cs="Times New Roman"/>
                <w:i/>
                <w:iCs/>
                <w:color w:val="000000"/>
                <w:sz w:val="24"/>
                <w:szCs w:val="24"/>
              </w:rPr>
              <w:t>Направления специальной (коррекционной) работы</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93F33" w:rsidRPr="00293F33" w:rsidRDefault="00293F33" w:rsidP="00293F33">
            <w:pPr>
              <w:spacing w:after="0" w:line="0" w:lineRule="atLeast"/>
              <w:jc w:val="center"/>
              <w:rPr>
                <w:rFonts w:ascii="Calibri" w:eastAsia="Times New Roman" w:hAnsi="Calibri" w:cs="Calibri"/>
                <w:color w:val="000000"/>
              </w:rPr>
            </w:pPr>
            <w:r w:rsidRPr="00293F33">
              <w:rPr>
                <w:rFonts w:ascii="Times New Roman" w:eastAsia="Times New Roman" w:hAnsi="Times New Roman" w:cs="Times New Roman"/>
                <w:i/>
                <w:iCs/>
                <w:color w:val="000000"/>
                <w:sz w:val="24"/>
                <w:szCs w:val="24"/>
              </w:rPr>
              <w:t>Требования к результатам</w:t>
            </w:r>
          </w:p>
        </w:tc>
      </w:tr>
      <w:tr w:rsidR="00293F33" w:rsidRPr="00293F33" w:rsidTr="00293F33">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ind w:left="76"/>
              <w:rPr>
                <w:rFonts w:ascii="Calibri" w:eastAsia="Times New Roman" w:hAnsi="Calibri" w:cs="Calibri"/>
                <w:color w:val="000000"/>
              </w:rPr>
            </w:pPr>
            <w:r w:rsidRPr="00293F33">
              <w:rPr>
                <w:rFonts w:ascii="Times New Roman" w:eastAsia="Times New Roman" w:hAnsi="Times New Roman" w:cs="Times New Roman"/>
                <w:color w:val="000000"/>
                <w:sz w:val="24"/>
                <w:szCs w:val="24"/>
              </w:rPr>
              <w:t>Развитие адекватных представлений о собственных возможностях и</w:t>
            </w:r>
            <w:r w:rsidRPr="00293F33">
              <w:rPr>
                <w:rFonts w:ascii="Times New Roman" w:eastAsia="Times New Roman" w:hAnsi="Times New Roman" w:cs="Times New Roman"/>
                <w:b/>
                <w:bCs/>
                <w:color w:val="000000"/>
                <w:sz w:val="24"/>
                <w:szCs w:val="24"/>
              </w:rPr>
              <w:t> </w:t>
            </w:r>
            <w:r w:rsidRPr="00293F33">
              <w:rPr>
                <w:rFonts w:ascii="Times New Roman" w:eastAsia="Times New Roman" w:hAnsi="Times New Roman" w:cs="Times New Roman"/>
                <w:color w:val="000000"/>
                <w:sz w:val="24"/>
                <w:szCs w:val="24"/>
              </w:rPr>
              <w:t xml:space="preserve">ограничениях, о насущно необходимом жизнеобеспечении, способности вступать в коммуникацию </w:t>
            </w:r>
            <w:proofErr w:type="gramStart"/>
            <w:r w:rsidRPr="00293F33">
              <w:rPr>
                <w:rFonts w:ascii="Times New Roman" w:eastAsia="Times New Roman" w:hAnsi="Times New Roman" w:cs="Times New Roman"/>
                <w:color w:val="000000"/>
                <w:sz w:val="24"/>
                <w:szCs w:val="24"/>
              </w:rPr>
              <w:t>со</w:t>
            </w:r>
            <w:proofErr w:type="gramEnd"/>
            <w:r w:rsidRPr="00293F33">
              <w:rPr>
                <w:rFonts w:ascii="Times New Roman" w:eastAsia="Times New Roman" w:hAnsi="Times New Roman" w:cs="Times New Roman"/>
                <w:color w:val="000000"/>
                <w:sz w:val="24"/>
                <w:szCs w:val="24"/>
              </w:rPr>
              <w:t xml:space="preserve"> взрослыми по вопросам медицинского сопровождения и созданию специальных условий для пребывания в школе, своих нуждах и </w:t>
            </w:r>
            <w:r w:rsidRPr="00293F33">
              <w:rPr>
                <w:rFonts w:ascii="Times New Roman" w:eastAsia="Times New Roman" w:hAnsi="Times New Roman" w:cs="Times New Roman"/>
                <w:color w:val="000000"/>
                <w:sz w:val="24"/>
                <w:szCs w:val="24"/>
              </w:rPr>
              <w:lastRenderedPageBreak/>
              <w:t>правах в организации обучения.</w:t>
            </w:r>
          </w:p>
        </w:tc>
        <w:tc>
          <w:tcPr>
            <w:tcW w:w="6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lastRenderedPageBreak/>
              <w:t>- Умение адекватно оценивать свои силы, понимать, что можно и что нельзя: в еде, физической нагрузке, в приёме медицинских препаратов, осуществлении вакцинации.</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Понимание ребёнком того, что пожаловаться и попросить о помощи при возникновении проблем в жизнеобеспечении – это нормально, необходимо, не стыдно, не унизительно.</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 Умение адекватно выбрать взрослого и обратиться к нему за помощью, точно описать возникшую проблему, иметь </w:t>
            </w:r>
            <w:r w:rsidRPr="00293F33">
              <w:rPr>
                <w:rFonts w:ascii="Times New Roman" w:eastAsia="Times New Roman" w:hAnsi="Times New Roman" w:cs="Times New Roman"/>
                <w:color w:val="000000"/>
                <w:sz w:val="24"/>
                <w:szCs w:val="24"/>
              </w:rPr>
              <w:lastRenderedPageBreak/>
              <w:t>достаточный запас фраз и определений</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обратиться к взрослым при затруднениях в учебном процессе, сформулировать запрос о специальной помощи</w:t>
            </w:r>
          </w:p>
        </w:tc>
      </w:tr>
    </w:tbl>
    <w:p w:rsidR="00293F33" w:rsidRPr="00293F33" w:rsidRDefault="00293F33" w:rsidP="00293F33">
      <w:pPr>
        <w:numPr>
          <w:ilvl w:val="0"/>
          <w:numId w:val="4"/>
        </w:numPr>
        <w:shd w:val="clear" w:color="auto" w:fill="FFFFFF"/>
        <w:spacing w:before="100" w:beforeAutospacing="1" w:after="100" w:afterAutospacing="1" w:line="240" w:lineRule="auto"/>
        <w:jc w:val="center"/>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lastRenderedPageBreak/>
        <w:t>Овладение социально-бытовыми умениями, используемыми в повседневной жизни</w:t>
      </w:r>
    </w:p>
    <w:tbl>
      <w:tblPr>
        <w:tblW w:w="11199" w:type="dxa"/>
        <w:tblInd w:w="-1018" w:type="dxa"/>
        <w:shd w:val="clear" w:color="auto" w:fill="FFFFFF"/>
        <w:tblCellMar>
          <w:top w:w="15" w:type="dxa"/>
          <w:left w:w="15" w:type="dxa"/>
          <w:bottom w:w="15" w:type="dxa"/>
          <w:right w:w="15" w:type="dxa"/>
        </w:tblCellMar>
        <w:tblLook w:val="04A0" w:firstRow="1" w:lastRow="0" w:firstColumn="1" w:lastColumn="0" w:noHBand="0" w:noVBand="1"/>
      </w:tblPr>
      <w:tblGrid>
        <w:gridCol w:w="5343"/>
        <w:gridCol w:w="5856"/>
      </w:tblGrid>
      <w:tr w:rsidR="00293F33" w:rsidRPr="00293F33" w:rsidTr="00255B42">
        <w:tc>
          <w:tcPr>
            <w:tcW w:w="5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93F33" w:rsidRPr="00293F33" w:rsidRDefault="00293F33" w:rsidP="00293F33">
            <w:pPr>
              <w:spacing w:after="0" w:line="0" w:lineRule="atLeast"/>
              <w:jc w:val="center"/>
              <w:rPr>
                <w:rFonts w:ascii="Calibri" w:eastAsia="Times New Roman" w:hAnsi="Calibri" w:cs="Calibri"/>
                <w:color w:val="000000"/>
              </w:rPr>
            </w:pPr>
            <w:r w:rsidRPr="00293F33">
              <w:rPr>
                <w:rFonts w:ascii="Times New Roman" w:eastAsia="Times New Roman" w:hAnsi="Times New Roman" w:cs="Times New Roman"/>
                <w:color w:val="000000"/>
                <w:sz w:val="24"/>
                <w:szCs w:val="24"/>
              </w:rPr>
              <w:t>Направления специальной (коррекционной) работы</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93F33" w:rsidRPr="00293F33" w:rsidRDefault="00293F33" w:rsidP="00293F33">
            <w:pPr>
              <w:spacing w:after="0" w:line="0" w:lineRule="atLeast"/>
              <w:jc w:val="center"/>
              <w:rPr>
                <w:rFonts w:ascii="Calibri" w:eastAsia="Times New Roman" w:hAnsi="Calibri" w:cs="Calibri"/>
                <w:color w:val="000000"/>
              </w:rPr>
            </w:pPr>
            <w:r w:rsidRPr="00293F33">
              <w:rPr>
                <w:rFonts w:ascii="Times New Roman" w:eastAsia="Times New Roman" w:hAnsi="Times New Roman" w:cs="Times New Roman"/>
                <w:color w:val="000000"/>
                <w:sz w:val="24"/>
                <w:szCs w:val="24"/>
              </w:rPr>
              <w:t>Требования к результатам</w:t>
            </w:r>
          </w:p>
        </w:tc>
      </w:tr>
      <w:tr w:rsidR="00293F33" w:rsidRPr="00293F33" w:rsidTr="00255B42">
        <w:tc>
          <w:tcPr>
            <w:tcW w:w="5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Формирование активной позиции ребёнка и веры в свои силы в овладении навыками самообслуживания дома и в школе; стремления к самостоятельности и независимости в быту; привычки и потребности помогать в быту другим людям.</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Прогресс в самостоятельности и независимости в быту.</w:t>
            </w:r>
          </w:p>
        </w:tc>
      </w:tr>
      <w:tr w:rsidR="00293F33" w:rsidRPr="00293F33" w:rsidTr="00255B42">
        <w:tc>
          <w:tcPr>
            <w:tcW w:w="5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Освоение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т.д.), предназначения окружающих в быту предметов и вещей. Формирование понимания того, что в разных семьях домашняя жизнь может быть устроена по-разному.</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Представления об устройстве домашней жизни.</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включаться в разнообразные повседневные дела, принимать в них посильное участие, брать на себя ответственность  в каких-либо областях домашней жизни.</w:t>
            </w:r>
          </w:p>
        </w:tc>
      </w:tr>
      <w:tr w:rsidR="00293F33" w:rsidRPr="00293F33" w:rsidTr="00255B42">
        <w:tc>
          <w:tcPr>
            <w:tcW w:w="5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-Представления об устройстве школьной жизни.</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ориентироваться в пространстве школы и обращаться за помощью при затруднениях или происшествиях.</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самостоятельно ориентироваться в расписании занятий.</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включаться в разнообразные повседневные школьные дела, принимать в них посильное участие, брать на себя ответственность. Положительная динамика в этом направлении.</w:t>
            </w:r>
          </w:p>
        </w:tc>
      </w:tr>
      <w:tr w:rsidR="00293F33" w:rsidRPr="00293F33" w:rsidTr="00255B42">
        <w:tc>
          <w:tcPr>
            <w:tcW w:w="53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Формирование понимания значения праздника дома и в школе, желания участвовать в устройстве праздника, стремления порадовать </w:t>
            </w:r>
            <w:proofErr w:type="gramStart"/>
            <w:r w:rsidRPr="00293F33">
              <w:rPr>
                <w:rFonts w:ascii="Times New Roman" w:eastAsia="Times New Roman" w:hAnsi="Times New Roman" w:cs="Times New Roman"/>
                <w:color w:val="000000"/>
                <w:sz w:val="24"/>
                <w:szCs w:val="24"/>
              </w:rPr>
              <w:t>близких</w:t>
            </w:r>
            <w:proofErr w:type="gramEnd"/>
            <w:r w:rsidRPr="00293F33">
              <w:rPr>
                <w:rFonts w:ascii="Times New Roman" w:eastAsia="Times New Roman" w:hAnsi="Times New Roman" w:cs="Times New Roman"/>
                <w:color w:val="000000"/>
                <w:sz w:val="24"/>
                <w:szCs w:val="24"/>
              </w:rPr>
              <w:t>, понимание того, что праздники бывают разными.</w:t>
            </w:r>
          </w:p>
        </w:tc>
        <w:tc>
          <w:tcPr>
            <w:tcW w:w="5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Стремление ребёнка участвовать в подготовке и проведении праздника, положительная динамика в этом направлении</w:t>
            </w:r>
          </w:p>
        </w:tc>
      </w:tr>
    </w:tbl>
    <w:p w:rsidR="00293F33" w:rsidRPr="00293F33" w:rsidRDefault="00293F33" w:rsidP="00293F33">
      <w:pPr>
        <w:shd w:val="clear" w:color="auto" w:fill="FFFFFF"/>
        <w:spacing w:after="0" w:line="240" w:lineRule="auto"/>
        <w:jc w:val="center"/>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III.  Овладение навыками коммуникации</w:t>
      </w:r>
    </w:p>
    <w:tbl>
      <w:tblPr>
        <w:tblW w:w="11483" w:type="dxa"/>
        <w:tblInd w:w="-1018" w:type="dxa"/>
        <w:shd w:val="clear" w:color="auto" w:fill="FFFFFF"/>
        <w:tblCellMar>
          <w:top w:w="15" w:type="dxa"/>
          <w:left w:w="15" w:type="dxa"/>
          <w:bottom w:w="15" w:type="dxa"/>
          <w:right w:w="15" w:type="dxa"/>
        </w:tblCellMar>
        <w:tblLook w:val="04A0" w:firstRow="1" w:lastRow="0" w:firstColumn="1" w:lastColumn="0" w:noHBand="0" w:noVBand="1"/>
      </w:tblPr>
      <w:tblGrid>
        <w:gridCol w:w="5760"/>
        <w:gridCol w:w="5723"/>
      </w:tblGrid>
      <w:tr w:rsidR="00293F33" w:rsidRPr="00293F33" w:rsidTr="00255B42">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93F33" w:rsidRPr="00293F33" w:rsidRDefault="00293F33" w:rsidP="00293F33">
            <w:pPr>
              <w:spacing w:after="0" w:line="0" w:lineRule="atLeast"/>
              <w:jc w:val="center"/>
              <w:rPr>
                <w:rFonts w:ascii="Calibri" w:eastAsia="Times New Roman" w:hAnsi="Calibri" w:cs="Calibri"/>
                <w:color w:val="000000"/>
              </w:rPr>
            </w:pPr>
            <w:r w:rsidRPr="00293F33">
              <w:rPr>
                <w:rFonts w:ascii="Times New Roman" w:eastAsia="Times New Roman" w:hAnsi="Times New Roman" w:cs="Times New Roman"/>
                <w:color w:val="000000"/>
                <w:sz w:val="24"/>
                <w:szCs w:val="24"/>
              </w:rPr>
              <w:t>Направления специальной (коррекционной) работы</w:t>
            </w:r>
          </w:p>
        </w:tc>
        <w:tc>
          <w:tcPr>
            <w:tcW w:w="5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93F33" w:rsidRPr="00293F33" w:rsidRDefault="00293F33" w:rsidP="00293F33">
            <w:pPr>
              <w:spacing w:after="0" w:line="0" w:lineRule="atLeast"/>
              <w:ind w:right="1230"/>
              <w:jc w:val="center"/>
              <w:rPr>
                <w:rFonts w:ascii="Calibri" w:eastAsia="Times New Roman" w:hAnsi="Calibri" w:cs="Calibri"/>
                <w:color w:val="000000"/>
              </w:rPr>
            </w:pPr>
            <w:r w:rsidRPr="00293F33">
              <w:rPr>
                <w:rFonts w:ascii="Times New Roman" w:eastAsia="Times New Roman" w:hAnsi="Times New Roman" w:cs="Times New Roman"/>
                <w:color w:val="000000"/>
                <w:sz w:val="24"/>
                <w:szCs w:val="24"/>
              </w:rPr>
              <w:t>Требования к результатам</w:t>
            </w:r>
          </w:p>
        </w:tc>
      </w:tr>
      <w:tr w:rsidR="00293F33" w:rsidRPr="00293F33" w:rsidTr="00255B42">
        <w:trPr>
          <w:trHeight w:val="840"/>
        </w:trPr>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lastRenderedPageBreak/>
              <w:t>Формирование знания правил коммуникации и умения использовать их в актуальных для ребёнка житейских ситуациях</w:t>
            </w:r>
          </w:p>
        </w:tc>
        <w:tc>
          <w:tcPr>
            <w:tcW w:w="5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решать актуальные житейские задачи, используя коммуникацию как средство достижения цели (вербальную, невербальную).</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начать и поддержать разговор, задать вопрос, выразить свои намерения, просьбу, пожелания, опасения, завершить разговор.</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корректно выразить отказ и недовольство, благодарность, сочувствие и т.д.</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получать информацию от собеседника и уточнять её.</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Освоение культурных норм выражения своих чувств.</w:t>
            </w:r>
          </w:p>
        </w:tc>
      </w:tr>
      <w:tr w:rsidR="00293F33" w:rsidRPr="00293F33" w:rsidTr="00255B42">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Расширение и обогащение опыта коммуникации ребёнка в ближнем и дальнем окружении.</w:t>
            </w:r>
          </w:p>
        </w:tc>
        <w:tc>
          <w:tcPr>
            <w:tcW w:w="5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Расширение круга ситуаций, в которых ребёнок может использовать коммуникацию как средство достижения цели.</w:t>
            </w:r>
          </w:p>
        </w:tc>
      </w:tr>
    </w:tbl>
    <w:p w:rsidR="00293F33" w:rsidRPr="00293F33" w:rsidRDefault="00293F33" w:rsidP="00293F33">
      <w:pPr>
        <w:numPr>
          <w:ilvl w:val="0"/>
          <w:numId w:val="5"/>
        </w:numPr>
        <w:shd w:val="clear" w:color="auto" w:fill="FFFFFF"/>
        <w:spacing w:before="100" w:beforeAutospacing="1" w:after="100" w:afterAutospacing="1" w:line="240" w:lineRule="auto"/>
        <w:ind w:left="1440"/>
        <w:jc w:val="center"/>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Дифференциация и осмысление картины мира</w:t>
      </w:r>
    </w:p>
    <w:tbl>
      <w:tblPr>
        <w:tblW w:w="11483" w:type="dxa"/>
        <w:tblInd w:w="-1018" w:type="dxa"/>
        <w:shd w:val="clear" w:color="auto" w:fill="FFFFFF"/>
        <w:tblCellMar>
          <w:top w:w="15" w:type="dxa"/>
          <w:left w:w="15" w:type="dxa"/>
          <w:bottom w:w="15" w:type="dxa"/>
          <w:right w:w="15" w:type="dxa"/>
        </w:tblCellMar>
        <w:tblLook w:val="04A0" w:firstRow="1" w:lastRow="0" w:firstColumn="1" w:lastColumn="0" w:noHBand="0" w:noVBand="1"/>
      </w:tblPr>
      <w:tblGrid>
        <w:gridCol w:w="5760"/>
        <w:gridCol w:w="5723"/>
      </w:tblGrid>
      <w:tr w:rsidR="00293F33" w:rsidRPr="00293F33" w:rsidTr="00255B42">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Направления </w:t>
            </w:r>
            <w:proofErr w:type="gramStart"/>
            <w:r w:rsidRPr="00293F33">
              <w:rPr>
                <w:rFonts w:ascii="Times New Roman" w:eastAsia="Times New Roman" w:hAnsi="Times New Roman" w:cs="Times New Roman"/>
                <w:color w:val="000000"/>
                <w:sz w:val="24"/>
                <w:szCs w:val="24"/>
              </w:rPr>
              <w:t>специальной</w:t>
            </w:r>
            <w:proofErr w:type="gramEnd"/>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(коррекционной) работы</w:t>
            </w:r>
          </w:p>
        </w:tc>
        <w:tc>
          <w:tcPr>
            <w:tcW w:w="5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93F33" w:rsidRPr="00293F33" w:rsidRDefault="00293F33" w:rsidP="00293F33">
            <w:pPr>
              <w:spacing w:after="0" w:line="0" w:lineRule="atLeast"/>
              <w:jc w:val="center"/>
              <w:rPr>
                <w:rFonts w:ascii="Calibri" w:eastAsia="Times New Roman" w:hAnsi="Calibri" w:cs="Calibri"/>
                <w:color w:val="000000"/>
              </w:rPr>
            </w:pPr>
            <w:r w:rsidRPr="00293F33">
              <w:rPr>
                <w:rFonts w:ascii="Times New Roman" w:eastAsia="Times New Roman" w:hAnsi="Times New Roman" w:cs="Times New Roman"/>
                <w:color w:val="000000"/>
                <w:sz w:val="24"/>
                <w:szCs w:val="24"/>
              </w:rPr>
              <w:t>Требования к результатам</w:t>
            </w:r>
          </w:p>
        </w:tc>
      </w:tr>
      <w:tr w:rsidR="00293F33" w:rsidRPr="00293F33" w:rsidTr="00255B42">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Расширение и обогащение реального взаимодействия ребёнка с бытовым окружением, миром природных явлений и вещей.</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Формирование адекватного представления об опасности и безопасности.</w:t>
            </w:r>
          </w:p>
        </w:tc>
        <w:tc>
          <w:tcPr>
            <w:tcW w:w="5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Использование вещей в соответствии с их функциями, принятым порядком и характером наличной ситуации.</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tc>
      </w:tr>
      <w:tr w:rsidR="00293F33" w:rsidRPr="00293F33" w:rsidTr="00255B42">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Формирование целостной и подробной картины мира, упорядоченной во времени и пространстве, адекватно возрастным возможностям ребёнка.</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Формирование у ребёнка умения устанавливать связь между ходом собственной жизни и природным порядком.</w:t>
            </w:r>
          </w:p>
        </w:tc>
        <w:tc>
          <w:tcPr>
            <w:tcW w:w="5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ребёнка накапливать личные впечатления, связанные с явлениями окружающего мира, упорядочивать их во времени и пространстве.</w:t>
            </w:r>
          </w:p>
          <w:p w:rsidR="00293F33" w:rsidRPr="00293F33" w:rsidRDefault="00293F33" w:rsidP="00293F33">
            <w:pPr>
              <w:tabs>
                <w:tab w:val="left" w:pos="4614"/>
              </w:tabs>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устанавливать связь между природным порядком и укладом собственной жизни в семье и школе, поведением и действиями в быту сообразно пониманию этой связи (помыть грязные сапоги, принять душ после прогулки на велосипеде в жаркий летний день и т.п.).</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устанавливать связь общественного порядка и уклада собственной жизни, соответствовать этому порядку (например, посещение магазина, парикмахерской и т.п. ограничено определёнными часами их работы, посещение театра, музея требует определённого вида одежды и др.)</w:t>
            </w:r>
          </w:p>
        </w:tc>
      </w:tr>
      <w:tr w:rsidR="00293F33" w:rsidRPr="00293F33" w:rsidTr="00255B42">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 Формирование внимания и интереса ребёнка к новизне и изменчивости окружающего, к их </w:t>
            </w:r>
            <w:r w:rsidRPr="00293F33">
              <w:rPr>
                <w:rFonts w:ascii="Times New Roman" w:eastAsia="Times New Roman" w:hAnsi="Times New Roman" w:cs="Times New Roman"/>
                <w:color w:val="000000"/>
                <w:sz w:val="24"/>
                <w:szCs w:val="24"/>
              </w:rPr>
              <w:lastRenderedPageBreak/>
              <w:t>изучению.</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Формирование понимания значения собственной активности во взаимодействии со средой.</w:t>
            </w:r>
          </w:p>
        </w:tc>
        <w:tc>
          <w:tcPr>
            <w:tcW w:w="5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lastRenderedPageBreak/>
              <w:t xml:space="preserve">- Развитие у ребёнка любознательности, наблюдательности, способности замечать новое, </w:t>
            </w:r>
            <w:r w:rsidRPr="00293F33">
              <w:rPr>
                <w:rFonts w:ascii="Times New Roman" w:eastAsia="Times New Roman" w:hAnsi="Times New Roman" w:cs="Times New Roman"/>
                <w:color w:val="000000"/>
                <w:sz w:val="24"/>
                <w:szCs w:val="24"/>
              </w:rPr>
              <w:lastRenderedPageBreak/>
              <w:t xml:space="preserve">задавать вопросы, включаться в совместную </w:t>
            </w:r>
            <w:proofErr w:type="gramStart"/>
            <w:r w:rsidRPr="00293F33">
              <w:rPr>
                <w:rFonts w:ascii="Times New Roman" w:eastAsia="Times New Roman" w:hAnsi="Times New Roman" w:cs="Times New Roman"/>
                <w:color w:val="000000"/>
                <w:sz w:val="24"/>
                <w:szCs w:val="24"/>
              </w:rPr>
              <w:t>со</w:t>
            </w:r>
            <w:proofErr w:type="gramEnd"/>
            <w:r w:rsidRPr="00293F33">
              <w:rPr>
                <w:rFonts w:ascii="Times New Roman" w:eastAsia="Times New Roman" w:hAnsi="Times New Roman" w:cs="Times New Roman"/>
                <w:color w:val="000000"/>
                <w:sz w:val="24"/>
                <w:szCs w:val="24"/>
              </w:rPr>
              <w:t xml:space="preserve"> взрослыми  исследовательскую деятельность.</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Развитие активности во взаимодействии с миром, понимание собственной результативности.</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Накопление опыта освоения нового при помощи экскурсий и путешествий.</w:t>
            </w:r>
          </w:p>
        </w:tc>
      </w:tr>
      <w:tr w:rsidR="00293F33" w:rsidRPr="00293F33" w:rsidTr="00255B42">
        <w:tc>
          <w:tcPr>
            <w:tcW w:w="5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lastRenderedPageBreak/>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рисунок, чтение как коммуникации и др.).</w:t>
            </w:r>
          </w:p>
        </w:tc>
        <w:tc>
          <w:tcPr>
            <w:tcW w:w="5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передать свои впечатления, соображения, умозаключения так, чтобы быть понятым другим человеком.</w:t>
            </w:r>
          </w:p>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принимать и включать  в свой личный опыт жизненный опыт других людей.</w:t>
            </w:r>
          </w:p>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Умение делиться своими воспоминаниями, впечатлениями и планами с другими людьми.</w:t>
            </w:r>
          </w:p>
        </w:tc>
      </w:tr>
    </w:tbl>
    <w:p w:rsidR="00293F33" w:rsidRPr="00293F33" w:rsidRDefault="00293F33" w:rsidP="00293F33">
      <w:pPr>
        <w:numPr>
          <w:ilvl w:val="0"/>
          <w:numId w:val="6"/>
        </w:numPr>
        <w:shd w:val="clear" w:color="auto" w:fill="FFFFFF"/>
        <w:spacing w:before="100" w:beforeAutospacing="1" w:after="100" w:afterAutospacing="1" w:line="240" w:lineRule="auto"/>
        <w:ind w:left="1440"/>
        <w:jc w:val="center"/>
        <w:rPr>
          <w:rFonts w:ascii="Calibri" w:eastAsia="Times New Roman" w:hAnsi="Calibri" w:cs="Calibri"/>
          <w:color w:val="000000"/>
        </w:rPr>
      </w:pPr>
      <w:r w:rsidRPr="00293F33">
        <w:rPr>
          <w:rFonts w:ascii="Times New Roman" w:eastAsia="Times New Roman" w:hAnsi="Times New Roman" w:cs="Times New Roman"/>
          <w:b/>
          <w:bCs/>
          <w:i/>
          <w:iCs/>
          <w:color w:val="000000"/>
          <w:sz w:val="24"/>
          <w:szCs w:val="24"/>
        </w:rPr>
        <w:t>Дифференциация и осмысление своего социального окружения. Принятых ценностей и социальных ролей</w:t>
      </w:r>
    </w:p>
    <w:tbl>
      <w:tblPr>
        <w:tblW w:w="11483" w:type="dxa"/>
        <w:tblInd w:w="-1160" w:type="dxa"/>
        <w:shd w:val="clear" w:color="auto" w:fill="FFFFFF"/>
        <w:tblCellMar>
          <w:top w:w="15" w:type="dxa"/>
          <w:left w:w="15" w:type="dxa"/>
          <w:bottom w:w="15" w:type="dxa"/>
          <w:right w:w="15" w:type="dxa"/>
        </w:tblCellMar>
        <w:tblLook w:val="04A0" w:firstRow="1" w:lastRow="0" w:firstColumn="1" w:lastColumn="0" w:noHBand="0" w:noVBand="1"/>
      </w:tblPr>
      <w:tblGrid>
        <w:gridCol w:w="5813"/>
        <w:gridCol w:w="5670"/>
      </w:tblGrid>
      <w:tr w:rsidR="00293F33" w:rsidRPr="00293F33" w:rsidTr="00293F33">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 xml:space="preserve">Направления </w:t>
            </w:r>
            <w:proofErr w:type="gramStart"/>
            <w:r w:rsidRPr="00293F33">
              <w:rPr>
                <w:rFonts w:ascii="Times New Roman" w:eastAsia="Times New Roman" w:hAnsi="Times New Roman" w:cs="Times New Roman"/>
                <w:color w:val="000000"/>
                <w:sz w:val="24"/>
                <w:szCs w:val="24"/>
              </w:rPr>
              <w:t>специальной</w:t>
            </w:r>
            <w:proofErr w:type="gramEnd"/>
          </w:p>
          <w:p w:rsidR="00293F33" w:rsidRPr="00293F33" w:rsidRDefault="00293F33" w:rsidP="00293F33">
            <w:pPr>
              <w:spacing w:after="0" w:line="0" w:lineRule="atLeast"/>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 (коррекционной) работы</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93F33" w:rsidRPr="00293F33" w:rsidRDefault="00293F33" w:rsidP="00293F33">
            <w:pPr>
              <w:spacing w:after="0" w:line="0" w:lineRule="atLeast"/>
              <w:ind w:right="309"/>
              <w:jc w:val="center"/>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Требования к результатам</w:t>
            </w:r>
          </w:p>
        </w:tc>
      </w:tr>
      <w:tr w:rsidR="00293F33" w:rsidRPr="00293F33" w:rsidTr="00293F33">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 xml:space="preserve">Формирование знаний о правилах поведения в разных социальных ситуациях и с людьми разного социального статуса, </w:t>
            </w:r>
            <w:proofErr w:type="gramStart"/>
            <w:r w:rsidRPr="00293F33">
              <w:rPr>
                <w:rFonts w:ascii="Times New Roman" w:eastAsia="Times New Roman" w:hAnsi="Times New Roman" w:cs="Times New Roman"/>
                <w:color w:val="000000"/>
                <w:sz w:val="24"/>
                <w:szCs w:val="24"/>
              </w:rPr>
              <w:t>со</w:t>
            </w:r>
            <w:proofErr w:type="gramEnd"/>
            <w:r w:rsidRPr="00293F33">
              <w:rPr>
                <w:rFonts w:ascii="Times New Roman" w:eastAsia="Times New Roman" w:hAnsi="Times New Roman" w:cs="Times New Roman"/>
                <w:color w:val="000000"/>
                <w:sz w:val="24"/>
                <w:szCs w:val="24"/>
              </w:rPr>
              <w:t xml:space="preserve"> взрослыми разного возраста и детьми (старшими, младшими, сверстниками), со знакомыми и незнакомыми людьми.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т.п.</w:t>
            </w:r>
          </w:p>
        </w:tc>
      </w:tr>
      <w:tr w:rsidR="00293F33" w:rsidRPr="00293F33" w:rsidTr="00293F33">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Освоение необходимых ребёнку социальных ритуалов.</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 Умение адекватно использовать принятые в окружении ребёнка социальные ритуалы.</w:t>
            </w:r>
          </w:p>
          <w:p w:rsidR="00293F33" w:rsidRPr="00293F33" w:rsidRDefault="00293F33" w:rsidP="00293F33">
            <w:pPr>
              <w:spacing w:after="0" w:line="0" w:lineRule="atLeast"/>
              <w:rPr>
                <w:rFonts w:ascii="Calibri" w:eastAsia="Times New Roman" w:hAnsi="Calibri" w:cs="Calibri"/>
                <w:color w:val="000000"/>
                <w:sz w:val="24"/>
                <w:szCs w:val="24"/>
              </w:rPr>
            </w:pPr>
            <w:proofErr w:type="gramStart"/>
            <w:r w:rsidRPr="00293F33">
              <w:rPr>
                <w:rFonts w:ascii="Times New Roman" w:eastAsia="Times New Roman" w:hAnsi="Times New Roman" w:cs="Times New Roman"/>
                <w:color w:val="000000"/>
                <w:sz w:val="24"/>
                <w:szCs w:val="24"/>
              </w:rPr>
              <w:t>- Умение корректно выразить свои чувства, отказ, недовольство, благодарность, сочувствие, намерение, просьбу, опасение.</w:t>
            </w:r>
            <w:proofErr w:type="gramEnd"/>
          </w:p>
        </w:tc>
      </w:tr>
      <w:tr w:rsidR="00293F33" w:rsidRPr="00293F33" w:rsidTr="00293F33">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Освоение возможностей и допустимых границ социальных контактов, выработки адекватной дистанции в зависимости от ситуации общения.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 Умение проявлять инициативу, корректно устанавливать  и ограничивать контакт.</w:t>
            </w:r>
          </w:p>
          <w:p w:rsidR="00293F33" w:rsidRPr="00293F33" w:rsidRDefault="00293F33" w:rsidP="00293F33">
            <w:pPr>
              <w:spacing w:after="0" w:line="240" w:lineRule="auto"/>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 Умение не быть назойливым в своих просьбах и требованиях, быть благодарным за проявление внимания и оказание помощи.</w:t>
            </w:r>
          </w:p>
          <w:p w:rsidR="00293F33" w:rsidRPr="00293F33" w:rsidRDefault="00293F33" w:rsidP="00293F33">
            <w:pPr>
              <w:spacing w:after="0" w:line="0" w:lineRule="atLeast"/>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 Умение применять формы выражения своих чувств соответственно ситуации социального контакта.</w:t>
            </w:r>
          </w:p>
        </w:tc>
      </w:tr>
      <w:tr w:rsidR="00293F33" w:rsidRPr="00293F33" w:rsidTr="00293F33">
        <w:tc>
          <w:tcPr>
            <w:tcW w:w="58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Расширение и обогащение опыта социального взаимодействия ребёнка в ближнем и дальнем окружении.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sz w:val="24"/>
                <w:szCs w:val="24"/>
              </w:rPr>
            </w:pPr>
            <w:r w:rsidRPr="00293F33">
              <w:rPr>
                <w:rFonts w:ascii="Times New Roman" w:eastAsia="Times New Roman" w:hAnsi="Times New Roman" w:cs="Times New Roman"/>
                <w:color w:val="000000"/>
                <w:sz w:val="24"/>
                <w:szCs w:val="24"/>
              </w:rPr>
              <w:t>Расширение круга освоенных социальных контактов.</w:t>
            </w:r>
          </w:p>
        </w:tc>
      </w:tr>
    </w:tbl>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Стандарт  устанавливает единые направления коррекционной работы и базовые требования к результатам обучения в сфере формирования жизненной компетенции ребёнка с ОВЗ</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      </w:t>
      </w:r>
      <w:r w:rsidRPr="00293F33">
        <w:rPr>
          <w:rFonts w:ascii="Times New Roman" w:eastAsia="Times New Roman" w:hAnsi="Times New Roman" w:cs="Times New Roman"/>
          <w:color w:val="000000"/>
          <w:sz w:val="24"/>
          <w:szCs w:val="24"/>
        </w:rPr>
        <w:t xml:space="preserve">Общее количество обучающихся в классе 12 человек. Данная программа предусматривает обучение  детей с нарушением интеллекта. Форма получения образования </w:t>
      </w:r>
      <w:proofErr w:type="gramStart"/>
      <w:r w:rsidRPr="00293F33">
        <w:rPr>
          <w:rFonts w:ascii="Times New Roman" w:eastAsia="Times New Roman" w:hAnsi="Times New Roman" w:cs="Times New Roman"/>
          <w:color w:val="000000"/>
          <w:sz w:val="24"/>
          <w:szCs w:val="24"/>
        </w:rPr>
        <w:t>обучающимися</w:t>
      </w:r>
      <w:proofErr w:type="gramEnd"/>
      <w:r w:rsidRPr="00293F33">
        <w:rPr>
          <w:rFonts w:ascii="Times New Roman" w:eastAsia="Times New Roman" w:hAnsi="Times New Roman" w:cs="Times New Roman"/>
          <w:color w:val="000000"/>
          <w:sz w:val="24"/>
          <w:szCs w:val="24"/>
        </w:rPr>
        <w:t xml:space="preserve"> – очная. Класс </w:t>
      </w:r>
      <w:r w:rsidRPr="00293F33">
        <w:rPr>
          <w:rFonts w:ascii="Times New Roman" w:eastAsia="Times New Roman" w:hAnsi="Times New Roman" w:cs="Times New Roman"/>
          <w:color w:val="FF0000"/>
          <w:sz w:val="24"/>
          <w:szCs w:val="24"/>
        </w:rPr>
        <w:t> </w:t>
      </w:r>
      <w:r w:rsidRPr="00293F33">
        <w:rPr>
          <w:rFonts w:ascii="Times New Roman" w:eastAsia="Times New Roman" w:hAnsi="Times New Roman" w:cs="Times New Roman"/>
          <w:color w:val="000000"/>
          <w:sz w:val="24"/>
          <w:szCs w:val="24"/>
        </w:rPr>
        <w:t xml:space="preserve">коррекционный, преподавание предмета ведётся с учётом индивидуальных особенностей  данной категории детей. Учебный материал ведётся дифференцированно. Задания и упражнения для этих детей </w:t>
      </w:r>
      <w:r w:rsidRPr="00293F33">
        <w:rPr>
          <w:rFonts w:ascii="Times New Roman" w:eastAsia="Times New Roman" w:hAnsi="Times New Roman" w:cs="Times New Roman"/>
          <w:color w:val="000000"/>
          <w:sz w:val="24"/>
          <w:szCs w:val="24"/>
        </w:rPr>
        <w:lastRenderedPageBreak/>
        <w:t>отличаются заниженным уровнем сложности. Они более простые, доступные пониманию.</w:t>
      </w:r>
    </w:p>
    <w:p w:rsidR="00293F33" w:rsidRPr="00293F33" w:rsidRDefault="00293F33" w:rsidP="00293F33">
      <w:pPr>
        <w:shd w:val="clear" w:color="auto" w:fill="FFFFFF"/>
        <w:spacing w:after="0" w:line="240" w:lineRule="auto"/>
        <w:jc w:val="center"/>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  Содержание учебного предмета</w:t>
      </w:r>
    </w:p>
    <w:p w:rsidR="00293F33" w:rsidRPr="00293F33" w:rsidRDefault="00293F33" w:rsidP="00293F33">
      <w:pPr>
        <w:shd w:val="clear" w:color="auto" w:fill="FFFFFF"/>
        <w:spacing w:after="0" w:line="240" w:lineRule="auto"/>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В 9 классе учащиеся изучают события, происходившие в истории страны в XX в. Материал в основном посвящен сложным процессам внутриполитического и экономического развития дореволюционной России, Советского Союза, современной России. Изучаются крупные войны XX века, особенно подробно – Великая Отечественная война СССР. Изучение послевоенного периода с 1945 г. По настоящее время в условиях специальной (коррекционной) школы носит обзорный характер, но позволяет на доступном для учеников уровне ввести их в круг проблем современного общества.</w:t>
      </w:r>
    </w:p>
    <w:p w:rsidR="00293F33" w:rsidRPr="00293F33" w:rsidRDefault="00293F33" w:rsidP="00293F33">
      <w:pPr>
        <w:shd w:val="clear" w:color="auto" w:fill="FFFFFF"/>
        <w:spacing w:after="0" w:line="240" w:lineRule="auto"/>
        <w:ind w:left="340"/>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Россия </w:t>
      </w:r>
      <w:proofErr w:type="gramStart"/>
      <w:r w:rsidRPr="00293F33">
        <w:rPr>
          <w:rFonts w:ascii="Times New Roman" w:eastAsia="Times New Roman" w:hAnsi="Times New Roman" w:cs="Times New Roman"/>
          <w:color w:val="000000"/>
          <w:sz w:val="24"/>
          <w:szCs w:val="24"/>
        </w:rPr>
        <w:t>в начале</w:t>
      </w:r>
      <w:proofErr w:type="gramEnd"/>
      <w:r w:rsidRPr="00293F33">
        <w:rPr>
          <w:rFonts w:ascii="Times New Roman" w:eastAsia="Times New Roman" w:hAnsi="Times New Roman" w:cs="Times New Roman"/>
          <w:color w:val="000000"/>
          <w:sz w:val="24"/>
          <w:szCs w:val="24"/>
        </w:rPr>
        <w:t xml:space="preserve"> XX в.</w:t>
      </w:r>
    </w:p>
    <w:p w:rsidR="00293F33" w:rsidRPr="00293F33" w:rsidRDefault="00293F33" w:rsidP="00293F33">
      <w:pPr>
        <w:shd w:val="clear" w:color="auto" w:fill="FFFFFF"/>
        <w:spacing w:after="0" w:line="240" w:lineRule="auto"/>
        <w:ind w:left="4" w:firstLine="340"/>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Правление Николая II. Экономический кризис в </w:t>
      </w:r>
      <w:proofErr w:type="spellStart"/>
      <w:r w:rsidRPr="00293F33">
        <w:rPr>
          <w:rFonts w:ascii="Times New Roman" w:eastAsia="Times New Roman" w:hAnsi="Times New Roman" w:cs="Times New Roman"/>
          <w:color w:val="000000"/>
          <w:sz w:val="24"/>
          <w:szCs w:val="24"/>
        </w:rPr>
        <w:t>начале</w:t>
      </w:r>
      <w:proofErr w:type="gramStart"/>
      <w:r w:rsidRPr="00293F33">
        <w:rPr>
          <w:rFonts w:ascii="Times New Roman" w:eastAsia="Times New Roman" w:hAnsi="Times New Roman" w:cs="Times New Roman"/>
          <w:color w:val="000000"/>
          <w:sz w:val="24"/>
          <w:szCs w:val="24"/>
        </w:rPr>
        <w:t>XX</w:t>
      </w:r>
      <w:proofErr w:type="spellEnd"/>
      <w:proofErr w:type="gramEnd"/>
      <w:r w:rsidRPr="00293F33">
        <w:rPr>
          <w:rFonts w:ascii="Times New Roman" w:eastAsia="Times New Roman" w:hAnsi="Times New Roman" w:cs="Times New Roman"/>
          <w:color w:val="000000"/>
          <w:sz w:val="24"/>
          <w:szCs w:val="24"/>
        </w:rPr>
        <w:t xml:space="preserve"> в. Спор о путях развития России. Формирование промышленной буржуазии: </w:t>
      </w:r>
      <w:proofErr w:type="spellStart"/>
      <w:r w:rsidRPr="00293F33">
        <w:rPr>
          <w:rFonts w:ascii="Times New Roman" w:eastAsia="Times New Roman" w:hAnsi="Times New Roman" w:cs="Times New Roman"/>
          <w:color w:val="000000"/>
          <w:sz w:val="24"/>
          <w:szCs w:val="24"/>
        </w:rPr>
        <w:t>Рябушинские</w:t>
      </w:r>
      <w:proofErr w:type="spellEnd"/>
      <w:r w:rsidRPr="00293F33">
        <w:rPr>
          <w:rFonts w:ascii="Times New Roman" w:eastAsia="Times New Roman" w:hAnsi="Times New Roman" w:cs="Times New Roman"/>
          <w:color w:val="000000"/>
          <w:sz w:val="24"/>
          <w:szCs w:val="24"/>
        </w:rPr>
        <w:t>, Мамонтовы, Морозовы и др. Понятие буржуазия. Антиправительственные движения начала XX века: выступления рабочих и аграрное движение. Революционные события 1905—07 годов. Понятие революция. «Кровавое воскресенье» и восстание на броненосце «Потемкин». Созыв Государственной Думы. Формирование различных политических партий и движений: правые, центристы, левые Реформы П. А. Столыпина и их итоги.</w:t>
      </w:r>
    </w:p>
    <w:p w:rsidR="00293F33" w:rsidRPr="00293F33" w:rsidRDefault="00293F33" w:rsidP="00293F33">
      <w:pPr>
        <w:shd w:val="clear" w:color="auto" w:fill="FFFFFF"/>
        <w:spacing w:after="0" w:line="240" w:lineRule="auto"/>
        <w:ind w:right="10" w:firstLine="34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Русско-японская война. Падение Порт-Артура, гибель крейсера «Варяг». I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 А. Брусилова. Экономическое положение в стране во время I Мировой войны. Отношение народа к войне. Проблемы царской семьи и влияние на нее Григория Распутина. Отречение царя от престола. Временное правительство и Советы народных депутатов. Борьба между левыми партиями (меньшевики, эсеры и большевики) за власть. </w:t>
      </w:r>
      <w:proofErr w:type="gramStart"/>
      <w:r w:rsidRPr="00293F33">
        <w:rPr>
          <w:rFonts w:ascii="Times New Roman" w:eastAsia="Times New Roman" w:hAnsi="Times New Roman" w:cs="Times New Roman"/>
          <w:color w:val="000000"/>
          <w:sz w:val="24"/>
          <w:szCs w:val="24"/>
        </w:rPr>
        <w:t>Экономический и политический кризис в России осенью 1917 г. Захват власти большевиками в Петрограде: мосты, почта, телеграф, банк}!. Низложение Временного правительства и захват Зимнего дворца.</w:t>
      </w:r>
      <w:proofErr w:type="gramEnd"/>
      <w:r w:rsidRPr="00293F33">
        <w:rPr>
          <w:rFonts w:ascii="Times New Roman" w:eastAsia="Times New Roman" w:hAnsi="Times New Roman" w:cs="Times New Roman"/>
          <w:color w:val="000000"/>
          <w:sz w:val="24"/>
          <w:szCs w:val="24"/>
        </w:rPr>
        <w:t xml:space="preserve"> Провозглашение Советской власти. Первый руководитель Советского государства — В. И. Ленин. Вооруженная борьба за установление Советской власти в Москве. Первые декреты Советской власти. Отношение Советской власти к православной церкви, разрушение храмов, репрессии против священников и монахов. Уничтожение всей царской семьи. Отношение разных слоев населения к захвату власти большевиками.</w:t>
      </w:r>
    </w:p>
    <w:p w:rsidR="00293F33" w:rsidRPr="00293F33" w:rsidRDefault="00293F33" w:rsidP="00293F33">
      <w:pPr>
        <w:shd w:val="clear" w:color="auto" w:fill="FFFFFF"/>
        <w:spacing w:after="0" w:line="240" w:lineRule="auto"/>
        <w:ind w:left="12" w:right="12" w:firstLine="346"/>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Создание нового государства — Российской Федерации (РСФСР).</w:t>
      </w:r>
    </w:p>
    <w:p w:rsidR="00293F33" w:rsidRPr="00293F33" w:rsidRDefault="00293F33" w:rsidP="00293F33">
      <w:pPr>
        <w:shd w:val="clear" w:color="auto" w:fill="FFFFFF"/>
        <w:spacing w:after="0" w:line="240" w:lineRule="auto"/>
        <w:ind w:left="352"/>
        <w:rPr>
          <w:rFonts w:ascii="Calibri" w:eastAsia="Times New Roman" w:hAnsi="Calibri" w:cs="Calibri"/>
          <w:color w:val="000000"/>
        </w:rPr>
      </w:pPr>
      <w:r w:rsidRPr="00293F33">
        <w:rPr>
          <w:rFonts w:ascii="Times New Roman" w:eastAsia="Times New Roman" w:hAnsi="Times New Roman" w:cs="Times New Roman"/>
          <w:color w:val="000000"/>
          <w:sz w:val="24"/>
          <w:szCs w:val="24"/>
        </w:rPr>
        <w:t>Гражданская война и интервенция</w:t>
      </w:r>
    </w:p>
    <w:p w:rsidR="00293F33" w:rsidRPr="00293F33" w:rsidRDefault="00293F33" w:rsidP="00293F33">
      <w:pPr>
        <w:shd w:val="clear" w:color="auto" w:fill="FFFFFF"/>
        <w:spacing w:after="0" w:line="240" w:lineRule="auto"/>
        <w:ind w:left="10" w:right="8" w:firstLine="340"/>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армия батьки Махно. Иностранная интервенция и ее последствия. Недовольство армии политикой советского правительства. Кронштадтское восстание.</w:t>
      </w:r>
    </w:p>
    <w:p w:rsidR="00293F33" w:rsidRPr="00293F33" w:rsidRDefault="00293F33" w:rsidP="00293F33">
      <w:pPr>
        <w:shd w:val="clear" w:color="auto" w:fill="FFFFFF"/>
        <w:spacing w:after="0" w:line="240" w:lineRule="auto"/>
        <w:ind w:left="10" w:right="4" w:firstLine="348"/>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293F33" w:rsidRPr="00293F33" w:rsidRDefault="00293F33" w:rsidP="00293F33">
      <w:pPr>
        <w:shd w:val="clear" w:color="auto" w:fill="FFFFFF"/>
        <w:spacing w:after="0" w:line="240" w:lineRule="auto"/>
        <w:ind w:left="360"/>
        <w:rPr>
          <w:rFonts w:ascii="Calibri" w:eastAsia="Times New Roman" w:hAnsi="Calibri" w:cs="Calibri"/>
          <w:color w:val="000000"/>
        </w:rPr>
      </w:pPr>
      <w:r w:rsidRPr="00293F33">
        <w:rPr>
          <w:rFonts w:ascii="Times New Roman" w:eastAsia="Times New Roman" w:hAnsi="Times New Roman" w:cs="Times New Roman"/>
          <w:color w:val="000000"/>
          <w:sz w:val="24"/>
          <w:szCs w:val="24"/>
        </w:rPr>
        <w:t>Переход Советской страны к нэпу</w:t>
      </w:r>
    </w:p>
    <w:p w:rsidR="00293F33" w:rsidRPr="00293F33" w:rsidRDefault="00293F33" w:rsidP="00293F33">
      <w:pPr>
        <w:shd w:val="clear" w:color="auto" w:fill="FFFFFF"/>
        <w:spacing w:after="0" w:line="240" w:lineRule="auto"/>
        <w:ind w:left="16" w:firstLine="348"/>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Новая экономическая политика (нэп) в стране, ее сущность и основные отличия от предшествующей экономической политики</w:t>
      </w:r>
    </w:p>
    <w:p w:rsidR="00293F33" w:rsidRPr="00293F33" w:rsidRDefault="00293F33" w:rsidP="00293F33">
      <w:pPr>
        <w:shd w:val="clear" w:color="auto" w:fill="FFFFFF"/>
        <w:spacing w:after="0" w:line="240" w:lineRule="auto"/>
        <w:ind w:left="16"/>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Советской власти. Красные наркомы, красные директора, мелкие лавочники, крестьяне-единоличники, новая советская буржуазия. Резкое увеличение аппарата </w:t>
      </w:r>
      <w:r w:rsidRPr="00293F33">
        <w:rPr>
          <w:rFonts w:ascii="Times New Roman" w:eastAsia="Times New Roman" w:hAnsi="Times New Roman" w:cs="Times New Roman"/>
          <w:color w:val="000000"/>
          <w:sz w:val="24"/>
          <w:szCs w:val="24"/>
        </w:rPr>
        <w:lastRenderedPageBreak/>
        <w:t>чиновников. Положительные и отрицательные результаты нэпа. План ГОЭЛРО и его реализация.</w:t>
      </w:r>
    </w:p>
    <w:p w:rsidR="00293F33" w:rsidRPr="00293F33" w:rsidRDefault="00293F33" w:rsidP="00293F33">
      <w:pPr>
        <w:shd w:val="clear" w:color="auto" w:fill="FFFFFF"/>
        <w:spacing w:after="0" w:line="240" w:lineRule="auto"/>
        <w:ind w:left="28" w:right="10" w:firstLine="338"/>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Образование СССР. Первая Конституция (Основной Закон) СССР. Положение народов Советской страны.</w:t>
      </w:r>
    </w:p>
    <w:p w:rsidR="00293F33" w:rsidRPr="00293F33" w:rsidRDefault="00293F33" w:rsidP="00293F33">
      <w:pPr>
        <w:shd w:val="clear" w:color="auto" w:fill="FFFFFF"/>
        <w:spacing w:after="0" w:line="240" w:lineRule="auto"/>
        <w:ind w:left="24" w:right="10" w:firstLine="34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Образование первых общественных организаций: </w:t>
      </w:r>
      <w:proofErr w:type="gramStart"/>
      <w:r w:rsidRPr="00293F33">
        <w:rPr>
          <w:rFonts w:ascii="Times New Roman" w:eastAsia="Times New Roman" w:hAnsi="Times New Roman" w:cs="Times New Roman"/>
          <w:color w:val="000000"/>
          <w:sz w:val="24"/>
          <w:szCs w:val="24"/>
        </w:rPr>
        <w:t>пионерская</w:t>
      </w:r>
      <w:proofErr w:type="gramEnd"/>
      <w:r w:rsidRPr="00293F33">
        <w:rPr>
          <w:rFonts w:ascii="Times New Roman" w:eastAsia="Times New Roman" w:hAnsi="Times New Roman" w:cs="Times New Roman"/>
          <w:color w:val="000000"/>
          <w:sz w:val="24"/>
          <w:szCs w:val="24"/>
        </w:rPr>
        <w:t>, комсомольская, профсоюзы.</w:t>
      </w:r>
    </w:p>
    <w:p w:rsidR="00293F33" w:rsidRPr="00293F33" w:rsidRDefault="00293F33" w:rsidP="00293F33">
      <w:pPr>
        <w:shd w:val="clear" w:color="auto" w:fill="FFFFFF"/>
        <w:spacing w:after="0" w:line="240" w:lineRule="auto"/>
        <w:ind w:left="20" w:right="14" w:firstLine="34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293F33" w:rsidRPr="00293F33" w:rsidRDefault="00293F33" w:rsidP="00293F33">
      <w:pPr>
        <w:shd w:val="clear" w:color="auto" w:fill="FFFFFF"/>
        <w:spacing w:after="0" w:line="240" w:lineRule="auto"/>
        <w:ind w:left="360"/>
        <w:rPr>
          <w:rFonts w:ascii="Calibri" w:eastAsia="Times New Roman" w:hAnsi="Calibri" w:cs="Calibri"/>
          <w:color w:val="000000"/>
        </w:rPr>
      </w:pPr>
      <w:r w:rsidRPr="00293F33">
        <w:rPr>
          <w:rFonts w:ascii="Times New Roman" w:eastAsia="Times New Roman" w:hAnsi="Times New Roman" w:cs="Times New Roman"/>
          <w:color w:val="000000"/>
          <w:sz w:val="24"/>
          <w:szCs w:val="24"/>
        </w:rPr>
        <w:t>Индустриализация, коллективизация и их результаты</w:t>
      </w:r>
    </w:p>
    <w:p w:rsidR="00293F33" w:rsidRPr="00293F33" w:rsidRDefault="00293F33" w:rsidP="00293F33">
      <w:pPr>
        <w:shd w:val="clear" w:color="auto" w:fill="FFFFFF"/>
        <w:spacing w:after="0" w:line="240" w:lineRule="auto"/>
        <w:ind w:left="16" w:right="12" w:firstLine="346"/>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Начало индустриализации. Первые пятилетние планы. Стройки первых пятилеток (Днепрогэс, Магнитка, </w:t>
      </w:r>
      <w:proofErr w:type="spellStart"/>
      <w:r w:rsidRPr="00293F33">
        <w:rPr>
          <w:rFonts w:ascii="Times New Roman" w:eastAsia="Times New Roman" w:hAnsi="Times New Roman" w:cs="Times New Roman"/>
          <w:color w:val="000000"/>
          <w:sz w:val="24"/>
          <w:szCs w:val="24"/>
        </w:rPr>
        <w:t>Турксиб</w:t>
      </w:r>
      <w:proofErr w:type="spellEnd"/>
      <w:r w:rsidRPr="00293F33">
        <w:rPr>
          <w:rFonts w:ascii="Times New Roman" w:eastAsia="Times New Roman" w:hAnsi="Times New Roman" w:cs="Times New Roman"/>
          <w:color w:val="000000"/>
          <w:sz w:val="24"/>
          <w:szCs w:val="24"/>
        </w:rPr>
        <w:t>, Комсомольск на Амуре и др.). Рабочий класс, его роль в индустриализации. Стахановское движение. Ударничество.</w:t>
      </w:r>
    </w:p>
    <w:p w:rsidR="00293F33" w:rsidRPr="00293F33" w:rsidRDefault="00293F33" w:rsidP="00293F33">
      <w:pPr>
        <w:shd w:val="clear" w:color="auto" w:fill="FFFFFF"/>
        <w:spacing w:after="0" w:line="240" w:lineRule="auto"/>
        <w:ind w:left="14" w:right="16" w:firstLine="340"/>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Коллективизация сельского хозяйства. Насильственное осуществление коллективизации. Гибель крепких крестьянских хозяйств. Голод на селе.</w:t>
      </w:r>
    </w:p>
    <w:p w:rsidR="00293F33" w:rsidRPr="00293F33" w:rsidRDefault="00293F33" w:rsidP="00293F33">
      <w:pPr>
        <w:shd w:val="clear" w:color="auto" w:fill="FFFFFF"/>
        <w:spacing w:after="0" w:line="240" w:lineRule="auto"/>
        <w:ind w:left="360"/>
        <w:rPr>
          <w:rFonts w:ascii="Calibri" w:eastAsia="Times New Roman" w:hAnsi="Calibri" w:cs="Calibri"/>
          <w:color w:val="000000"/>
        </w:rPr>
      </w:pPr>
      <w:r w:rsidRPr="00293F33">
        <w:rPr>
          <w:rFonts w:ascii="Times New Roman" w:eastAsia="Times New Roman" w:hAnsi="Times New Roman" w:cs="Times New Roman"/>
          <w:color w:val="000000"/>
          <w:sz w:val="24"/>
          <w:szCs w:val="24"/>
        </w:rPr>
        <w:t>Культ личности Сталина. Массовые репрессии. Гулаг.</w:t>
      </w:r>
    </w:p>
    <w:p w:rsidR="00293F33" w:rsidRPr="00293F33" w:rsidRDefault="00293F33" w:rsidP="00293F33">
      <w:pPr>
        <w:shd w:val="clear" w:color="auto" w:fill="FFFFFF"/>
        <w:spacing w:after="0" w:line="240" w:lineRule="auto"/>
        <w:ind w:left="362"/>
        <w:rPr>
          <w:rFonts w:ascii="Calibri" w:eastAsia="Times New Roman" w:hAnsi="Calibri" w:cs="Calibri"/>
          <w:color w:val="000000"/>
        </w:rPr>
      </w:pPr>
      <w:r w:rsidRPr="00293F33">
        <w:rPr>
          <w:rFonts w:ascii="Times New Roman" w:eastAsia="Times New Roman" w:hAnsi="Times New Roman" w:cs="Times New Roman"/>
          <w:color w:val="000000"/>
          <w:sz w:val="24"/>
          <w:szCs w:val="24"/>
        </w:rPr>
        <w:t>Новая Конституция страны 1936 г. Ее значение.</w:t>
      </w:r>
    </w:p>
    <w:p w:rsidR="00293F33" w:rsidRPr="00293F33" w:rsidRDefault="00293F33" w:rsidP="00293F33">
      <w:pPr>
        <w:shd w:val="clear" w:color="auto" w:fill="FFFFFF"/>
        <w:spacing w:after="0" w:line="240" w:lineRule="auto"/>
        <w:ind w:left="14" w:right="14" w:firstLine="34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Образование новых республик и включение их в состав Союза в период 20—40 годов.</w:t>
      </w:r>
    </w:p>
    <w:p w:rsidR="00293F33" w:rsidRPr="00293F33" w:rsidRDefault="00293F33" w:rsidP="00293F33">
      <w:pPr>
        <w:shd w:val="clear" w:color="auto" w:fill="FFFFFF"/>
        <w:spacing w:after="0" w:line="240" w:lineRule="auto"/>
        <w:ind w:left="14" w:right="20" w:firstLine="340"/>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293F33" w:rsidRPr="00293F33" w:rsidRDefault="00293F33" w:rsidP="00293F33">
      <w:pPr>
        <w:shd w:val="clear" w:color="auto" w:fill="FFFFFF"/>
        <w:spacing w:after="0" w:line="240" w:lineRule="auto"/>
        <w:ind w:left="350"/>
        <w:rPr>
          <w:rFonts w:ascii="Calibri" w:eastAsia="Times New Roman" w:hAnsi="Calibri" w:cs="Calibri"/>
          <w:color w:val="000000"/>
        </w:rPr>
      </w:pPr>
      <w:r w:rsidRPr="00293F33">
        <w:rPr>
          <w:rFonts w:ascii="Times New Roman" w:eastAsia="Times New Roman" w:hAnsi="Times New Roman" w:cs="Times New Roman"/>
          <w:color w:val="000000"/>
          <w:sz w:val="24"/>
          <w:szCs w:val="24"/>
        </w:rPr>
        <w:t>Советская страна накануне суровых испытаний</w:t>
      </w:r>
    </w:p>
    <w:p w:rsidR="00293F33" w:rsidRPr="00293F33" w:rsidRDefault="00293F33" w:rsidP="00293F33">
      <w:pPr>
        <w:shd w:val="clear" w:color="auto" w:fill="FFFFFF"/>
        <w:spacing w:after="0" w:line="240" w:lineRule="auto"/>
        <w:ind w:left="10" w:right="22" w:firstLine="340"/>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Японией (о. Хасан, р. Хал-хин-Гол).</w:t>
      </w:r>
    </w:p>
    <w:p w:rsidR="00293F33" w:rsidRPr="00293F33" w:rsidRDefault="00293F33" w:rsidP="00293F33">
      <w:pPr>
        <w:shd w:val="clear" w:color="auto" w:fill="FFFFFF"/>
        <w:spacing w:after="0" w:line="240" w:lineRule="auto"/>
        <w:ind w:left="8" w:right="24" w:firstLine="340"/>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w:t>
      </w:r>
    </w:p>
    <w:p w:rsidR="00293F33" w:rsidRPr="00293F33" w:rsidRDefault="00293F33" w:rsidP="00293F33">
      <w:pPr>
        <w:shd w:val="clear" w:color="auto" w:fill="FFFFFF"/>
        <w:spacing w:after="0" w:line="240" w:lineRule="auto"/>
        <w:ind w:left="346"/>
        <w:rPr>
          <w:rFonts w:ascii="Calibri" w:eastAsia="Times New Roman" w:hAnsi="Calibri" w:cs="Calibri"/>
          <w:color w:val="000000"/>
        </w:rPr>
      </w:pPr>
      <w:r w:rsidRPr="00293F33">
        <w:rPr>
          <w:rFonts w:ascii="Times New Roman" w:eastAsia="Times New Roman" w:hAnsi="Times New Roman" w:cs="Times New Roman"/>
          <w:color w:val="000000"/>
          <w:sz w:val="24"/>
          <w:szCs w:val="24"/>
        </w:rPr>
        <w:t>Великая Отечественная война Советского Союза</w:t>
      </w:r>
    </w:p>
    <w:p w:rsidR="00293F33" w:rsidRPr="00293F33" w:rsidRDefault="00293F33" w:rsidP="00293F33">
      <w:pPr>
        <w:shd w:val="clear" w:color="auto" w:fill="FFFFFF"/>
        <w:spacing w:after="0" w:line="240" w:lineRule="auto"/>
        <w:ind w:right="26" w:firstLine="348"/>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w:t>
      </w:r>
      <w:proofErr w:type="spellStart"/>
      <w:r w:rsidRPr="00293F33">
        <w:rPr>
          <w:rFonts w:ascii="Times New Roman" w:eastAsia="Times New Roman" w:hAnsi="Times New Roman" w:cs="Times New Roman"/>
          <w:color w:val="000000"/>
          <w:sz w:val="24"/>
          <w:szCs w:val="24"/>
        </w:rPr>
        <w:t>войне</w:t>
      </w:r>
      <w:proofErr w:type="gramStart"/>
      <w:r w:rsidRPr="00293F33">
        <w:rPr>
          <w:rFonts w:ascii="Times New Roman" w:eastAsia="Times New Roman" w:hAnsi="Times New Roman" w:cs="Times New Roman"/>
          <w:color w:val="000000"/>
          <w:sz w:val="24"/>
          <w:szCs w:val="24"/>
        </w:rPr>
        <w:t>.Б</w:t>
      </w:r>
      <w:proofErr w:type="gramEnd"/>
      <w:r w:rsidRPr="00293F33">
        <w:rPr>
          <w:rFonts w:ascii="Times New Roman" w:eastAsia="Times New Roman" w:hAnsi="Times New Roman" w:cs="Times New Roman"/>
          <w:color w:val="000000"/>
          <w:sz w:val="24"/>
          <w:szCs w:val="24"/>
        </w:rPr>
        <w:t>итва</w:t>
      </w:r>
      <w:proofErr w:type="spellEnd"/>
      <w:r w:rsidRPr="00293F33">
        <w:rPr>
          <w:rFonts w:ascii="Times New Roman" w:eastAsia="Times New Roman" w:hAnsi="Times New Roman" w:cs="Times New Roman"/>
          <w:color w:val="000000"/>
          <w:sz w:val="24"/>
          <w:szCs w:val="24"/>
        </w:rPr>
        <w:t xml:space="preserve"> под Москвой и ее историческое значение. Панфиловцы. Блокада Ленинграда и мужество ленинградцев. Партизанское движение. Героизм тружеников тыла. Города-герои России.</w:t>
      </w:r>
    </w:p>
    <w:p w:rsidR="00293F33" w:rsidRPr="00293F33" w:rsidRDefault="00293F33" w:rsidP="00293F33">
      <w:pPr>
        <w:shd w:val="clear" w:color="auto" w:fill="FFFFFF"/>
        <w:spacing w:after="0" w:line="240" w:lineRule="auto"/>
        <w:ind w:right="24" w:firstLine="346"/>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293F33" w:rsidRPr="00293F33" w:rsidRDefault="00293F33" w:rsidP="00293F33">
      <w:pPr>
        <w:shd w:val="clear" w:color="auto" w:fill="FFFFFF"/>
        <w:spacing w:after="0" w:line="240" w:lineRule="auto"/>
        <w:ind w:right="12" w:firstLine="34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293F33" w:rsidRPr="00293F33" w:rsidRDefault="00293F33" w:rsidP="00293F33">
      <w:pPr>
        <w:shd w:val="clear" w:color="auto" w:fill="FFFFFF"/>
        <w:spacing w:after="0" w:line="240" w:lineRule="auto"/>
        <w:ind w:left="8" w:right="12" w:firstLine="346"/>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 Вклад науки в победу.</w:t>
      </w:r>
    </w:p>
    <w:p w:rsidR="00293F33" w:rsidRPr="00293F33" w:rsidRDefault="00293F33" w:rsidP="00293F33">
      <w:pPr>
        <w:shd w:val="clear" w:color="auto" w:fill="FFFFFF"/>
        <w:spacing w:after="0" w:line="240" w:lineRule="auto"/>
        <w:ind w:left="350"/>
        <w:rPr>
          <w:rFonts w:ascii="Calibri" w:eastAsia="Times New Roman" w:hAnsi="Calibri" w:cs="Calibri"/>
          <w:color w:val="000000"/>
        </w:rPr>
      </w:pPr>
      <w:r w:rsidRPr="00293F33">
        <w:rPr>
          <w:rFonts w:ascii="Times New Roman" w:eastAsia="Times New Roman" w:hAnsi="Times New Roman" w:cs="Times New Roman"/>
          <w:color w:val="000000"/>
          <w:sz w:val="24"/>
          <w:szCs w:val="24"/>
        </w:rPr>
        <w:t>Отечественная история 1945—2000 гг.</w:t>
      </w:r>
    </w:p>
    <w:p w:rsidR="00293F33" w:rsidRPr="00293F33" w:rsidRDefault="00293F33" w:rsidP="00293F33">
      <w:pPr>
        <w:shd w:val="clear" w:color="auto" w:fill="FFFFFF"/>
        <w:spacing w:after="0" w:line="240" w:lineRule="auto"/>
        <w:ind w:left="10" w:right="16" w:firstLine="33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lastRenderedPageBreak/>
        <w:t>Трудности послевоенной жизни страны. Восстановление разрушенных городов, возрождение мирных отраслей промышленности. Образ жизни людей, судьбы солдат, вернувшихся с фронта. Новая волна репрессий.</w:t>
      </w:r>
    </w:p>
    <w:p w:rsidR="00293F33" w:rsidRPr="00293F33" w:rsidRDefault="00293F33" w:rsidP="00293F33">
      <w:pPr>
        <w:shd w:val="clear" w:color="auto" w:fill="FFFFFF"/>
        <w:spacing w:after="0" w:line="240" w:lineRule="auto"/>
        <w:ind w:left="14" w:right="12" w:firstLine="338"/>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Смерть И. В. Сталина. Приход к власти Н. С. Хрущева. Осуждение культа личности и первые реабилитации репрессированных. Освоение космоса и полет первого человека. Юрий Гагарин. Международный фестиваль молодежи в Москве.</w:t>
      </w:r>
    </w:p>
    <w:p w:rsidR="00293F33" w:rsidRPr="00293F33" w:rsidRDefault="00293F33" w:rsidP="00293F33">
      <w:pPr>
        <w:shd w:val="clear" w:color="auto" w:fill="FFFFFF"/>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w:t>
      </w:r>
    </w:p>
    <w:p w:rsidR="00293F33" w:rsidRPr="00293F33" w:rsidRDefault="00293F33" w:rsidP="00293F33">
      <w:pPr>
        <w:shd w:val="clear" w:color="auto" w:fill="FFFFFF"/>
        <w:spacing w:after="0" w:line="240" w:lineRule="auto"/>
        <w:ind w:left="16" w:firstLine="338"/>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Обострение межнациональных отношений в стране. 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293F33" w:rsidRPr="00293F33" w:rsidRDefault="00293F33" w:rsidP="00293F33">
      <w:pPr>
        <w:shd w:val="clear" w:color="auto" w:fill="FFFFFF"/>
        <w:spacing w:after="0" w:line="240" w:lineRule="auto"/>
        <w:ind w:left="32" w:right="10" w:firstLine="338"/>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Президентские выборы 2000 г. Второй президент России — В. В. Путин. Его экономическая и политическая деятельность.</w:t>
      </w:r>
    </w:p>
    <w:p w:rsidR="00293F33" w:rsidRPr="00293F33" w:rsidRDefault="00293F33" w:rsidP="00293F33">
      <w:pPr>
        <w:shd w:val="clear" w:color="auto" w:fill="FFFFFF"/>
        <w:spacing w:after="0" w:line="240" w:lineRule="auto"/>
        <w:ind w:left="26" w:right="8" w:firstLine="334"/>
        <w:jc w:val="both"/>
        <w:rPr>
          <w:rFonts w:ascii="Calibri" w:eastAsia="Times New Roman" w:hAnsi="Calibri" w:cs="Calibri"/>
          <w:color w:val="000000"/>
        </w:rPr>
      </w:pPr>
      <w:r w:rsidRPr="00293F33">
        <w:rPr>
          <w:rFonts w:ascii="Times New Roman" w:eastAsia="Times New Roman" w:hAnsi="Times New Roman" w:cs="Times New Roman"/>
          <w:color w:val="000000"/>
          <w:sz w:val="24"/>
          <w:szCs w:val="24"/>
        </w:rPr>
        <w:t>Литература и искусство во второй половине XX века. Современное состояние науки, культуры и образования в стране.</w:t>
      </w:r>
    </w:p>
    <w:p w:rsidR="00293F33" w:rsidRDefault="00293F33" w:rsidP="00293F33">
      <w:pPr>
        <w:shd w:val="clear" w:color="auto" w:fill="FFFFFF"/>
        <w:spacing w:after="0" w:line="240" w:lineRule="auto"/>
        <w:ind w:left="340" w:right="3610" w:hanging="338"/>
        <w:rPr>
          <w:rFonts w:ascii="Times New Roman" w:eastAsia="Times New Roman" w:hAnsi="Times New Roman" w:cs="Times New Roman"/>
          <w:color w:val="000000"/>
          <w:sz w:val="24"/>
          <w:szCs w:val="24"/>
        </w:rPr>
      </w:pPr>
      <w:r w:rsidRPr="00293F33">
        <w:rPr>
          <w:rFonts w:ascii="Times New Roman" w:eastAsia="Times New Roman" w:hAnsi="Times New Roman" w:cs="Times New Roman"/>
          <w:color w:val="000000"/>
          <w:sz w:val="24"/>
          <w:szCs w:val="24"/>
        </w:rPr>
        <w:t>Краеведческий материал.  Повторение за год.</w:t>
      </w:r>
    </w:p>
    <w:p w:rsidR="00293F33" w:rsidRDefault="00293F33" w:rsidP="00293F33">
      <w:pPr>
        <w:shd w:val="clear" w:color="auto" w:fill="FFFFFF"/>
        <w:spacing w:after="0" w:line="240" w:lineRule="auto"/>
        <w:ind w:left="340" w:right="3610" w:hanging="338"/>
        <w:rPr>
          <w:rFonts w:ascii="Times New Roman" w:eastAsia="Times New Roman" w:hAnsi="Times New Roman" w:cs="Times New Roman"/>
          <w:color w:val="000000"/>
          <w:sz w:val="24"/>
          <w:szCs w:val="24"/>
        </w:rPr>
      </w:pPr>
    </w:p>
    <w:p w:rsidR="00293F33" w:rsidRDefault="00293F33" w:rsidP="00293F33">
      <w:pPr>
        <w:shd w:val="clear" w:color="auto" w:fill="FFFFFF"/>
        <w:spacing w:after="0" w:line="240" w:lineRule="auto"/>
        <w:ind w:left="340" w:right="3610" w:hanging="338"/>
        <w:rPr>
          <w:rFonts w:ascii="Times New Roman" w:eastAsia="Times New Roman" w:hAnsi="Times New Roman" w:cs="Times New Roman"/>
          <w:color w:val="000000"/>
          <w:sz w:val="24"/>
          <w:szCs w:val="24"/>
        </w:rPr>
      </w:pPr>
    </w:p>
    <w:p w:rsidR="00293F33" w:rsidRPr="00293F33" w:rsidRDefault="00293F33" w:rsidP="00293F33">
      <w:pPr>
        <w:shd w:val="clear" w:color="auto" w:fill="FFFFFF"/>
        <w:spacing w:after="0" w:line="240" w:lineRule="auto"/>
        <w:ind w:left="340" w:right="3610" w:hanging="338"/>
        <w:rPr>
          <w:rFonts w:ascii="Calibri" w:eastAsia="Times New Roman" w:hAnsi="Calibri" w:cs="Calibri"/>
          <w:color w:val="000000"/>
        </w:rPr>
      </w:pPr>
    </w:p>
    <w:p w:rsidR="00293F33" w:rsidRPr="00293F33" w:rsidRDefault="00293F33" w:rsidP="00293F33">
      <w:pPr>
        <w:shd w:val="clear" w:color="auto" w:fill="FFFFFF"/>
        <w:spacing w:after="0" w:line="240" w:lineRule="auto"/>
        <w:jc w:val="center"/>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Тематическое планирование</w:t>
      </w:r>
    </w:p>
    <w:tbl>
      <w:tblPr>
        <w:tblW w:w="10916"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1532"/>
        <w:gridCol w:w="8392"/>
        <w:gridCol w:w="992"/>
      </w:tblGrid>
      <w:tr w:rsidR="00293F33" w:rsidRPr="00293F33" w:rsidTr="00293F33">
        <w:trPr>
          <w:trHeight w:val="518"/>
        </w:trPr>
        <w:tc>
          <w:tcPr>
            <w:tcW w:w="15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jc w:val="center"/>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 xml:space="preserve">№ </w:t>
            </w:r>
            <w:proofErr w:type="gramStart"/>
            <w:r w:rsidRPr="00293F33">
              <w:rPr>
                <w:rFonts w:ascii="Times New Roman" w:eastAsia="Times New Roman" w:hAnsi="Times New Roman" w:cs="Times New Roman"/>
                <w:b/>
                <w:bCs/>
                <w:color w:val="000000"/>
                <w:sz w:val="24"/>
                <w:szCs w:val="24"/>
              </w:rPr>
              <w:t>п</w:t>
            </w:r>
            <w:proofErr w:type="gramEnd"/>
            <w:r w:rsidRPr="00293F33">
              <w:rPr>
                <w:rFonts w:ascii="Times New Roman" w:eastAsia="Times New Roman" w:hAnsi="Times New Roman" w:cs="Times New Roman"/>
                <w:b/>
                <w:bCs/>
                <w:color w:val="000000"/>
                <w:sz w:val="24"/>
                <w:szCs w:val="24"/>
              </w:rPr>
              <w:t>/п</w:t>
            </w:r>
          </w:p>
        </w:tc>
        <w:tc>
          <w:tcPr>
            <w:tcW w:w="83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ind w:right="890"/>
              <w:jc w:val="center"/>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Тема урока</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jc w:val="center"/>
              <w:rPr>
                <w:rFonts w:ascii="Calibri" w:eastAsia="Times New Roman" w:hAnsi="Calibri" w:cs="Calibri"/>
                <w:color w:val="000000"/>
              </w:rPr>
            </w:pPr>
            <w:r w:rsidRPr="00293F33">
              <w:rPr>
                <w:rFonts w:ascii="Times New Roman" w:eastAsia="Times New Roman" w:hAnsi="Times New Roman" w:cs="Times New Roman"/>
                <w:b/>
                <w:bCs/>
                <w:color w:val="000000"/>
                <w:sz w:val="24"/>
                <w:szCs w:val="24"/>
              </w:rPr>
              <w:t>Кол-во часов</w:t>
            </w:r>
          </w:p>
        </w:tc>
      </w:tr>
      <w:tr w:rsidR="00293F33" w:rsidRPr="00293F33" w:rsidTr="00293F33">
        <w:trPr>
          <w:trHeight w:val="51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c>
          <w:tcPr>
            <w:tcW w:w="83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r>
      <w:tr w:rsidR="00293F33" w:rsidRPr="00293F33" w:rsidTr="00293F33">
        <w:trPr>
          <w:trHeight w:val="51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c>
          <w:tcPr>
            <w:tcW w:w="83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r>
      <w:tr w:rsidR="00293F33" w:rsidRPr="00293F33" w:rsidTr="00293F33">
        <w:trPr>
          <w:trHeight w:val="51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c>
          <w:tcPr>
            <w:tcW w:w="83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93F33" w:rsidRPr="00293F33" w:rsidRDefault="00293F33" w:rsidP="00293F33">
            <w:pPr>
              <w:spacing w:after="0" w:line="240" w:lineRule="auto"/>
              <w:rPr>
                <w:rFonts w:ascii="Calibri" w:eastAsia="Times New Roman" w:hAnsi="Calibri" w:cs="Calibri"/>
                <w:color w:val="000000"/>
              </w:rPr>
            </w:pPr>
          </w:p>
        </w:tc>
      </w:tr>
      <w:tr w:rsidR="00293F33" w:rsidRPr="00293F33" w:rsidTr="00293F33">
        <w:trPr>
          <w:trHeight w:val="522"/>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240" w:lineRule="auto"/>
              <w:ind w:left="4"/>
              <w:rPr>
                <w:rFonts w:ascii="Calibri" w:eastAsia="Times New Roman" w:hAnsi="Calibri" w:cs="Calibri"/>
                <w:color w:val="000000"/>
              </w:rPr>
            </w:pPr>
            <w:r w:rsidRPr="00293F33">
              <w:rPr>
                <w:rFonts w:ascii="Times New Roman" w:eastAsia="Times New Roman" w:hAnsi="Times New Roman" w:cs="Times New Roman"/>
                <w:color w:val="000000"/>
                <w:sz w:val="24"/>
                <w:szCs w:val="24"/>
              </w:rPr>
              <w:t>Правление Николая II. Русско-японская война 1904-1905гг.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2</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Первая русская революция.   Появление первых политических партий в России.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690"/>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3</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240" w:lineRule="auto"/>
              <w:ind w:left="4"/>
              <w:rPr>
                <w:rFonts w:ascii="Calibri" w:eastAsia="Times New Roman" w:hAnsi="Calibri" w:cs="Calibri"/>
                <w:color w:val="000000"/>
              </w:rPr>
            </w:pPr>
            <w:r w:rsidRPr="00293F33">
              <w:rPr>
                <w:rFonts w:ascii="Times New Roman" w:eastAsia="Times New Roman" w:hAnsi="Times New Roman" w:cs="Times New Roman"/>
                <w:color w:val="000000"/>
                <w:sz w:val="24"/>
                <w:szCs w:val="24"/>
              </w:rPr>
              <w:t>Реформы государственного управления. Реформы П. А. Столыпина.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602"/>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4</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240" w:lineRule="auto"/>
              <w:ind w:left="4"/>
              <w:rPr>
                <w:rFonts w:ascii="Calibri" w:eastAsia="Times New Roman" w:hAnsi="Calibri" w:cs="Calibri"/>
                <w:color w:val="000000"/>
              </w:rPr>
            </w:pPr>
            <w:r w:rsidRPr="00293F33">
              <w:rPr>
                <w:rFonts w:ascii="Times New Roman" w:eastAsia="Times New Roman" w:hAnsi="Times New Roman" w:cs="Times New Roman"/>
                <w:color w:val="000000"/>
                <w:sz w:val="24"/>
                <w:szCs w:val="24"/>
              </w:rPr>
              <w:t>«Серебряный век» русской культуры. Россия в первой мировой войне.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5</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Повторительно-обобщающий урок по теме: «Россия в начале 20 века».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6</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Февральская революция и отречение царя от престола.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448"/>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7</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240" w:lineRule="auto"/>
              <w:ind w:right="10"/>
              <w:rPr>
                <w:rFonts w:ascii="Calibri" w:eastAsia="Times New Roman" w:hAnsi="Calibri" w:cs="Calibri"/>
                <w:color w:val="000000"/>
              </w:rPr>
            </w:pPr>
            <w:r w:rsidRPr="00293F33">
              <w:rPr>
                <w:rFonts w:ascii="Times New Roman" w:eastAsia="Times New Roman" w:hAnsi="Times New Roman" w:cs="Times New Roman"/>
                <w:color w:val="000000"/>
                <w:sz w:val="24"/>
                <w:szCs w:val="24"/>
              </w:rPr>
              <w:t>Установление Советской власти. Начало гражданской войны и интервенции.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8</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ind w:left="10" w:right="6"/>
              <w:rPr>
                <w:rFonts w:ascii="Calibri" w:eastAsia="Times New Roman" w:hAnsi="Calibri" w:cs="Calibri"/>
                <w:color w:val="000000"/>
              </w:rPr>
            </w:pPr>
            <w:r w:rsidRPr="00293F33">
              <w:rPr>
                <w:rFonts w:ascii="Times New Roman" w:eastAsia="Times New Roman" w:hAnsi="Times New Roman" w:cs="Times New Roman"/>
                <w:color w:val="000000"/>
                <w:sz w:val="24"/>
                <w:szCs w:val="24"/>
              </w:rPr>
              <w:t>Борьба между «красными» и «белыми».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9</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ind w:left="10" w:right="4"/>
              <w:rPr>
                <w:rFonts w:ascii="Calibri" w:eastAsia="Times New Roman" w:hAnsi="Calibri" w:cs="Calibri"/>
                <w:color w:val="000000"/>
              </w:rPr>
            </w:pPr>
            <w:r w:rsidRPr="00293F33">
              <w:rPr>
                <w:rFonts w:ascii="Times New Roman" w:eastAsia="Times New Roman" w:hAnsi="Times New Roman" w:cs="Times New Roman"/>
                <w:color w:val="000000"/>
                <w:sz w:val="24"/>
                <w:szCs w:val="24"/>
              </w:rPr>
              <w:t>Экономическая политика Советской власти.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10</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ind w:right="10"/>
              <w:rPr>
                <w:rFonts w:ascii="Calibri" w:eastAsia="Times New Roman" w:hAnsi="Calibri" w:cs="Calibri"/>
                <w:color w:val="000000"/>
              </w:rPr>
            </w:pPr>
            <w:r w:rsidRPr="00293F33">
              <w:rPr>
                <w:rFonts w:ascii="Times New Roman" w:eastAsia="Times New Roman" w:hAnsi="Times New Roman" w:cs="Times New Roman"/>
                <w:color w:val="000000"/>
                <w:sz w:val="24"/>
                <w:szCs w:val="24"/>
              </w:rPr>
              <w:t>Повторительно-обобщающий урок по теме: «Россия</w:t>
            </w:r>
            <w:r w:rsidRPr="00293F33">
              <w:rPr>
                <w:rFonts w:ascii="Times New Roman" w:eastAsia="Times New Roman" w:hAnsi="Times New Roman" w:cs="Times New Roman"/>
                <w:b/>
                <w:bCs/>
                <w:i/>
                <w:iCs/>
                <w:color w:val="000000"/>
                <w:sz w:val="24"/>
                <w:szCs w:val="24"/>
              </w:rPr>
              <w:t> </w:t>
            </w:r>
            <w:r w:rsidRPr="00293F33">
              <w:rPr>
                <w:rFonts w:ascii="Times New Roman" w:eastAsia="Times New Roman" w:hAnsi="Times New Roman" w:cs="Times New Roman"/>
                <w:color w:val="000000"/>
                <w:sz w:val="24"/>
                <w:szCs w:val="24"/>
              </w:rPr>
              <w:t>в 1917-1920 годах</w:t>
            </w:r>
            <w:proofErr w:type="gramStart"/>
            <w:r w:rsidRPr="00293F33">
              <w:rPr>
                <w:rFonts w:ascii="Times New Roman" w:eastAsia="Times New Roman" w:hAnsi="Times New Roman" w:cs="Times New Roman"/>
                <w:b/>
                <w:bCs/>
                <w:i/>
                <w:iCs/>
                <w:color w:val="000000"/>
                <w:sz w:val="24"/>
                <w:szCs w:val="24"/>
              </w:rPr>
              <w:t>.</w:t>
            </w:r>
            <w:r w:rsidRPr="00293F33">
              <w:rPr>
                <w:rFonts w:ascii="Times New Roman" w:eastAsia="Times New Roman" w:hAnsi="Times New Roman" w:cs="Times New Roman"/>
                <w:color w:val="000000"/>
                <w:sz w:val="24"/>
                <w:szCs w:val="24"/>
              </w:rPr>
              <w:t>».</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562"/>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11</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240" w:lineRule="auto"/>
              <w:ind w:left="16"/>
              <w:rPr>
                <w:rFonts w:ascii="Calibri" w:eastAsia="Times New Roman" w:hAnsi="Calibri" w:cs="Calibri"/>
                <w:color w:val="000000"/>
              </w:rPr>
            </w:pPr>
            <w:r w:rsidRPr="00293F33">
              <w:rPr>
                <w:rFonts w:ascii="Times New Roman" w:eastAsia="Times New Roman" w:hAnsi="Times New Roman" w:cs="Times New Roman"/>
                <w:color w:val="000000"/>
                <w:sz w:val="24"/>
                <w:szCs w:val="24"/>
              </w:rPr>
              <w:t>Новая экономическая политика (нэп). Образование СССР.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12</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ind w:left="18" w:right="14"/>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Изменения в системе государственного управления. Культ личности И.В. </w:t>
            </w:r>
            <w:r w:rsidRPr="00293F33">
              <w:rPr>
                <w:rFonts w:ascii="Times New Roman" w:eastAsia="Times New Roman" w:hAnsi="Times New Roman" w:cs="Times New Roman"/>
                <w:color w:val="000000"/>
                <w:sz w:val="24"/>
                <w:szCs w:val="24"/>
              </w:rPr>
              <w:lastRenderedPageBreak/>
              <w:t>Сталина. Индустриализация СССР.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lastRenderedPageBreak/>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lastRenderedPageBreak/>
              <w:t>13</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Коллективизация крестьянских хозяйств.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14</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Новая Конституция страны 1936 г. Ее значение. Политическая жизнь страны в 30-е годы.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15</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ind w:left="14" w:right="18"/>
              <w:rPr>
                <w:rFonts w:ascii="Calibri" w:eastAsia="Times New Roman" w:hAnsi="Calibri" w:cs="Calibri"/>
                <w:color w:val="000000"/>
              </w:rPr>
            </w:pPr>
            <w:r w:rsidRPr="00293F33">
              <w:rPr>
                <w:rFonts w:ascii="Times New Roman" w:eastAsia="Times New Roman" w:hAnsi="Times New Roman" w:cs="Times New Roman"/>
                <w:color w:val="000000"/>
                <w:sz w:val="24"/>
                <w:szCs w:val="24"/>
              </w:rPr>
              <w:t>Развитие науки и культуры в СССР в 20-30-е 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16</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СССР накануне Второй мировой войны.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17</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ind w:left="10" w:right="22"/>
              <w:rPr>
                <w:rFonts w:ascii="Calibri" w:eastAsia="Times New Roman" w:hAnsi="Calibri" w:cs="Calibri"/>
                <w:color w:val="000000"/>
              </w:rPr>
            </w:pPr>
            <w:r w:rsidRPr="00293F33">
              <w:rPr>
                <w:rFonts w:ascii="Times New Roman" w:eastAsia="Times New Roman" w:hAnsi="Times New Roman" w:cs="Times New Roman"/>
                <w:color w:val="000000"/>
                <w:sz w:val="24"/>
                <w:szCs w:val="24"/>
              </w:rPr>
              <w:t>Советский Союз в начале Второй мировой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18</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Начало Великой Отечественной войны. Битва за Москву.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558"/>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19</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Блокада Ленинграда. Сталинградская битва.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810"/>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20</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Борьба советских людей на оккупированной территории. Битва на Курской дуге.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528"/>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21</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Героизм тружеников тыла. Окончание ВОВ.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690"/>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22</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Вступление СССР в войну с Японией. Окончание второй мировой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23</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hd w:val="clear" w:color="auto" w:fill="FFFFFF"/>
              <w:spacing w:after="0" w:line="0" w:lineRule="atLeast"/>
              <w:ind w:right="26"/>
              <w:rPr>
                <w:rFonts w:ascii="Calibri" w:eastAsia="Times New Roman" w:hAnsi="Calibri" w:cs="Calibri"/>
                <w:color w:val="000000"/>
              </w:rPr>
            </w:pPr>
            <w:r w:rsidRPr="00293F33">
              <w:rPr>
                <w:rFonts w:ascii="Times New Roman" w:eastAsia="Times New Roman" w:hAnsi="Times New Roman" w:cs="Times New Roman"/>
                <w:color w:val="000000"/>
                <w:sz w:val="24"/>
                <w:szCs w:val="24"/>
              </w:rPr>
              <w:t>Возрождение советской страны после войны.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24</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Внешняя политика СССР и борьба за власть после смерти Сталина. Реформы Хрущева.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750"/>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25</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Достижения в науке и технике в 50-е-60-е гг. Освоение космоса.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26</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Экономика и политика в эпоху «застоя»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27</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Внешняя политика Советского Союза в 70-е гг. Афганская война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792"/>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28</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Советская культура и интеллигенция в годы «застоя»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29</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xml:space="preserve">Жизнь и быт советских людей в 70-е-80-е </w:t>
            </w:r>
            <w:proofErr w:type="spellStart"/>
            <w:proofErr w:type="gramStart"/>
            <w:r w:rsidRPr="00293F33">
              <w:rPr>
                <w:rFonts w:ascii="Times New Roman" w:eastAsia="Times New Roman" w:hAnsi="Times New Roman" w:cs="Times New Roman"/>
                <w:color w:val="000000"/>
                <w:sz w:val="24"/>
                <w:szCs w:val="24"/>
              </w:rPr>
              <w:t>гг</w:t>
            </w:r>
            <w:proofErr w:type="spellEnd"/>
            <w:proofErr w:type="gramEnd"/>
            <w:r w:rsidRPr="00293F33">
              <w:rPr>
                <w:rFonts w:ascii="Times New Roman" w:eastAsia="Times New Roman" w:hAnsi="Times New Roman" w:cs="Times New Roman"/>
                <w:color w:val="000000"/>
                <w:sz w:val="24"/>
                <w:szCs w:val="24"/>
              </w:rPr>
              <w:t xml:space="preserve"> 20 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496"/>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30</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Реформы М.С. Горбачева. Распад СССР.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31</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Экономические реформы Б.Н. Ельцина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32</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Реформы государственного управления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 1</w:t>
            </w:r>
          </w:p>
        </w:tc>
      </w:tr>
      <w:tr w:rsidR="00293F33" w:rsidRPr="00293F33" w:rsidTr="00293F33">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33</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Развитие и науки и культуры в 90-е годы 20 века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0" w:lineRule="atLeast"/>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tr w:rsidR="00293F33" w:rsidRPr="00293F33" w:rsidTr="00293F33">
        <w:trPr>
          <w:trHeight w:val="724"/>
        </w:trPr>
        <w:tc>
          <w:tcPr>
            <w:tcW w:w="1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34</w:t>
            </w:r>
          </w:p>
        </w:tc>
        <w:tc>
          <w:tcPr>
            <w:tcW w:w="8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 Повторительно-обобщающий урок по теме: «Новая Россия в 1991-2003гг.»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93F33" w:rsidRPr="00293F33" w:rsidRDefault="00293F33" w:rsidP="00293F33">
            <w:pPr>
              <w:spacing w:after="0" w:line="240" w:lineRule="auto"/>
              <w:rPr>
                <w:rFonts w:ascii="Calibri" w:eastAsia="Times New Roman" w:hAnsi="Calibri" w:cs="Calibri"/>
                <w:color w:val="000000"/>
              </w:rPr>
            </w:pPr>
            <w:r w:rsidRPr="00293F33">
              <w:rPr>
                <w:rFonts w:ascii="Times New Roman" w:eastAsia="Times New Roman" w:hAnsi="Times New Roman" w:cs="Times New Roman"/>
                <w:color w:val="000000"/>
                <w:sz w:val="24"/>
                <w:szCs w:val="24"/>
              </w:rPr>
              <w:t>1</w:t>
            </w:r>
          </w:p>
        </w:tc>
      </w:tr>
      <w:bookmarkEnd w:id="3"/>
    </w:tbl>
    <w:p w:rsidR="009A21EE" w:rsidRDefault="009A21EE" w:rsidP="00293F33"/>
    <w:sectPr w:rsidR="009A21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60D7"/>
    <w:multiLevelType w:val="multilevel"/>
    <w:tmpl w:val="B8460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F3372"/>
    <w:multiLevelType w:val="multilevel"/>
    <w:tmpl w:val="C070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264EB5"/>
    <w:multiLevelType w:val="multilevel"/>
    <w:tmpl w:val="94C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94F6B"/>
    <w:multiLevelType w:val="multilevel"/>
    <w:tmpl w:val="FF109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C22A38"/>
    <w:multiLevelType w:val="multilevel"/>
    <w:tmpl w:val="CD40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C77C85"/>
    <w:multiLevelType w:val="multilevel"/>
    <w:tmpl w:val="7D9C6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A5"/>
    <w:rsid w:val="00255B42"/>
    <w:rsid w:val="00293F33"/>
    <w:rsid w:val="003A5B78"/>
    <w:rsid w:val="00775BD3"/>
    <w:rsid w:val="009A21EE"/>
    <w:rsid w:val="00F44383"/>
    <w:rsid w:val="00F6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75B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5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75B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5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3409</Words>
  <Characters>19432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STAR41</dc:creator>
  <cp:lastModifiedBy>ST-avtorization</cp:lastModifiedBy>
  <cp:revision>5</cp:revision>
  <dcterms:created xsi:type="dcterms:W3CDTF">2023-09-15T05:50:00Z</dcterms:created>
  <dcterms:modified xsi:type="dcterms:W3CDTF">2023-09-28T03:31:00Z</dcterms:modified>
</cp:coreProperties>
</file>