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r w:rsidRPr="00710F80">
        <w:rPr>
          <w:rFonts w:ascii="Times New Roman" w:hAnsi="Times New Roman"/>
          <w:lang w:val="ru-RU"/>
        </w:rPr>
        <w:t>РАССМОТРЕНО                                                                                                            УТВЕРЖДАЮ</w:t>
      </w:r>
    </w:p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r w:rsidRPr="00710F80">
        <w:rPr>
          <w:rFonts w:ascii="Times New Roman" w:hAnsi="Times New Roman"/>
          <w:lang w:val="ru-RU"/>
        </w:rPr>
        <w:t xml:space="preserve">На педагогическом совете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710F80">
        <w:rPr>
          <w:rFonts w:ascii="Times New Roman" w:hAnsi="Times New Roman"/>
          <w:lang w:val="ru-RU"/>
        </w:rPr>
        <w:t xml:space="preserve"> Директор МКОУ СОШ с. </w:t>
      </w:r>
      <w:proofErr w:type="spellStart"/>
      <w:r w:rsidRPr="00710F80">
        <w:rPr>
          <w:rFonts w:ascii="Times New Roman" w:hAnsi="Times New Roman"/>
          <w:lang w:val="ru-RU"/>
        </w:rPr>
        <w:t>Аян</w:t>
      </w:r>
      <w:proofErr w:type="spellEnd"/>
      <w:r w:rsidRPr="00710F80">
        <w:rPr>
          <w:rFonts w:ascii="Times New Roman" w:hAnsi="Times New Roman"/>
          <w:lang w:val="ru-RU"/>
        </w:rPr>
        <w:t xml:space="preserve"> </w:t>
      </w:r>
    </w:p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r w:rsidRPr="00710F80">
        <w:rPr>
          <w:rFonts w:ascii="Times New Roman" w:hAnsi="Times New Roman"/>
          <w:lang w:val="ru-RU"/>
        </w:rPr>
        <w:t>Протокол №___ от «___»______2020 г.</w:t>
      </w:r>
    </w:p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r w:rsidRPr="00710F80">
        <w:rPr>
          <w:rFonts w:ascii="Times New Roman" w:hAnsi="Times New Roman"/>
          <w:lang w:val="ru-RU"/>
        </w:rPr>
        <w:t>Введено приказом от «___»______2020 г.</w:t>
      </w:r>
    </w:p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r w:rsidRPr="00710F80">
        <w:rPr>
          <w:rFonts w:ascii="Times New Roman" w:hAnsi="Times New Roman"/>
          <w:lang w:val="ru-RU"/>
        </w:rPr>
        <w:t>№_____</w:t>
      </w:r>
    </w:p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r w:rsidRPr="00710F80">
        <w:rPr>
          <w:rFonts w:ascii="Times New Roman" w:hAnsi="Times New Roman"/>
          <w:lang w:val="ru-RU"/>
        </w:rPr>
        <w:t xml:space="preserve">СОГЛАСОВАНО с управляющим советом                                 </w:t>
      </w:r>
      <w:r>
        <w:rPr>
          <w:rFonts w:ascii="Times New Roman" w:hAnsi="Times New Roman"/>
          <w:lang w:val="ru-RU"/>
        </w:rPr>
        <w:t xml:space="preserve">                       _</w:t>
      </w:r>
      <w:r w:rsidRPr="00710F80">
        <w:rPr>
          <w:rFonts w:ascii="Times New Roman" w:hAnsi="Times New Roman"/>
          <w:lang w:val="ru-RU"/>
        </w:rPr>
        <w:t>_______Г.А. Лузина</w:t>
      </w:r>
    </w:p>
    <w:p w:rsidR="00710F80" w:rsidRPr="00710F80" w:rsidRDefault="00710F80" w:rsidP="00710F80">
      <w:pPr>
        <w:pStyle w:val="a5"/>
        <w:rPr>
          <w:rFonts w:ascii="Times New Roman" w:hAnsi="Times New Roman"/>
          <w:lang w:val="ru-RU"/>
        </w:rPr>
      </w:pPr>
      <w:proofErr w:type="spellStart"/>
      <w:proofErr w:type="gramStart"/>
      <w:r w:rsidRPr="006E3242">
        <w:rPr>
          <w:rFonts w:ascii="Times New Roman" w:hAnsi="Times New Roman"/>
        </w:rPr>
        <w:t>Протокол</w:t>
      </w:r>
      <w:proofErr w:type="spellEnd"/>
      <w:r w:rsidRPr="006E3242">
        <w:rPr>
          <w:rFonts w:ascii="Times New Roman" w:hAnsi="Times New Roman"/>
        </w:rPr>
        <w:t xml:space="preserve"> №____ </w:t>
      </w:r>
      <w:proofErr w:type="spellStart"/>
      <w:r w:rsidRPr="006E3242">
        <w:rPr>
          <w:rFonts w:ascii="Times New Roman" w:hAnsi="Times New Roman"/>
        </w:rPr>
        <w:t>от</w:t>
      </w:r>
      <w:proofErr w:type="spellEnd"/>
      <w:r w:rsidRPr="006E3242">
        <w:rPr>
          <w:rFonts w:ascii="Times New Roman" w:hAnsi="Times New Roman"/>
        </w:rPr>
        <w:t xml:space="preserve"> «___»_____2020 г.</w:t>
      </w:r>
      <w:proofErr w:type="gramEnd"/>
      <w:r w:rsidRPr="006E324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lang w:val="ru-RU"/>
        </w:rPr>
        <w:t xml:space="preserve">  «___»________________2020г.</w:t>
      </w:r>
      <w:bookmarkStart w:id="0" w:name="_GoBack"/>
      <w:bookmarkEnd w:id="0"/>
    </w:p>
    <w:p w:rsidR="00710F80" w:rsidRDefault="00710F80" w:rsidP="00710F80">
      <w:pPr>
        <w:pStyle w:val="a5"/>
        <w:rPr>
          <w:rFonts w:ascii="Times New Roman" w:hAnsi="Times New Roman"/>
        </w:rPr>
      </w:pPr>
    </w:p>
    <w:p w:rsidR="001738CC" w:rsidRDefault="001738CC"/>
    <w:p w:rsidR="00151747" w:rsidRPr="002E0983" w:rsidRDefault="00151747" w:rsidP="002E098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E0983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  <w:r w:rsidRPr="002E0983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о комиссии по урегулированию споров </w:t>
      </w:r>
      <w:r w:rsidRPr="002E0983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между участниками образовательных отношений</w:t>
      </w:r>
    </w:p>
    <w:p w:rsidR="002E0983" w:rsidRDefault="00151747" w:rsidP="002E098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0983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казенного общеобразовательного учреждения</w:t>
      </w:r>
      <w:r w:rsidRPr="002E0983">
        <w:rPr>
          <w:rFonts w:ascii="Times New Roman" w:hAnsi="Times New Roman"/>
          <w:b/>
          <w:sz w:val="28"/>
          <w:szCs w:val="28"/>
        </w:rPr>
        <w:t xml:space="preserve"> </w:t>
      </w:r>
    </w:p>
    <w:p w:rsidR="002E0983" w:rsidRDefault="00151747" w:rsidP="002E098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0983">
        <w:rPr>
          <w:rFonts w:ascii="Times New Roman" w:hAnsi="Times New Roman"/>
          <w:b/>
          <w:sz w:val="28"/>
          <w:szCs w:val="28"/>
          <w:lang w:val="ru-RU"/>
        </w:rPr>
        <w:t xml:space="preserve">средней общеобразовательной школы с. </w:t>
      </w:r>
      <w:proofErr w:type="spellStart"/>
      <w:r w:rsidRPr="002E0983">
        <w:rPr>
          <w:rFonts w:ascii="Times New Roman" w:hAnsi="Times New Roman"/>
          <w:b/>
          <w:sz w:val="28"/>
          <w:szCs w:val="28"/>
          <w:lang w:val="ru-RU"/>
        </w:rPr>
        <w:t>Аян</w:t>
      </w:r>
      <w:proofErr w:type="spellEnd"/>
      <w:r w:rsidRPr="002E09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51747" w:rsidRPr="002E0983" w:rsidRDefault="00151747" w:rsidP="002E098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E0983">
        <w:rPr>
          <w:rFonts w:ascii="Times New Roman" w:hAnsi="Times New Roman"/>
          <w:b/>
          <w:sz w:val="28"/>
          <w:szCs w:val="28"/>
          <w:lang w:val="ru-RU"/>
        </w:rPr>
        <w:t>Аяно</w:t>
      </w:r>
      <w:proofErr w:type="spellEnd"/>
      <w:r w:rsidRPr="002E0983">
        <w:rPr>
          <w:rFonts w:ascii="Times New Roman" w:hAnsi="Times New Roman"/>
          <w:b/>
          <w:sz w:val="28"/>
          <w:szCs w:val="28"/>
          <w:lang w:val="ru-RU"/>
        </w:rPr>
        <w:t>-Майского муниципального района Хабаровского края</w:t>
      </w:r>
    </w:p>
    <w:p w:rsidR="00151747" w:rsidRDefault="00151747" w:rsidP="00151747">
      <w:pPr>
        <w:pStyle w:val="a4"/>
        <w:jc w:val="center"/>
      </w:pPr>
      <w:r>
        <w:rPr>
          <w:b/>
          <w:bCs/>
        </w:rPr>
        <w:t>1. Общие положения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1.1. Положение о комиссии по урегулированию споров между участниками образовательных отношений (далее – положение) разработано в соответствии с Федеральным законом от 29.12.2012 № 273-ФЗ «Об образовании в Российской Федерации» и уставом </w:t>
      </w:r>
      <w:r w:rsidR="002E0983" w:rsidRPr="002E0983">
        <w:rPr>
          <w:bCs/>
          <w:sz w:val="28"/>
          <w:szCs w:val="28"/>
          <w:shd w:val="clear" w:color="auto" w:fill="FFFFFF"/>
        </w:rPr>
        <w:t>Муниципального казенного общеобразовательного учреждения</w:t>
      </w:r>
      <w:r w:rsidR="002E0983" w:rsidRPr="002E0983">
        <w:rPr>
          <w:sz w:val="28"/>
          <w:szCs w:val="28"/>
        </w:rPr>
        <w:t xml:space="preserve"> средней общеобразовательной школы с. </w:t>
      </w:r>
      <w:proofErr w:type="spellStart"/>
      <w:r w:rsidR="002E0983" w:rsidRPr="002E0983">
        <w:rPr>
          <w:sz w:val="28"/>
          <w:szCs w:val="28"/>
        </w:rPr>
        <w:t>Аян</w:t>
      </w:r>
      <w:proofErr w:type="spellEnd"/>
      <w:r w:rsidR="002E0983" w:rsidRPr="002E0983">
        <w:rPr>
          <w:sz w:val="28"/>
          <w:szCs w:val="28"/>
        </w:rPr>
        <w:t xml:space="preserve"> </w:t>
      </w:r>
      <w:proofErr w:type="spellStart"/>
      <w:r w:rsidR="002E0983" w:rsidRPr="002E0983">
        <w:rPr>
          <w:sz w:val="28"/>
          <w:szCs w:val="28"/>
        </w:rPr>
        <w:t>Аяно</w:t>
      </w:r>
      <w:proofErr w:type="spellEnd"/>
      <w:r w:rsidR="002E0983" w:rsidRPr="002E0983">
        <w:rPr>
          <w:sz w:val="28"/>
          <w:szCs w:val="28"/>
        </w:rPr>
        <w:t>-Майского муниципального района Хабаровского края </w:t>
      </w:r>
      <w:r w:rsidRPr="002E0983">
        <w:rPr>
          <w:sz w:val="28"/>
          <w:szCs w:val="28"/>
        </w:rPr>
        <w:t>(далее – школа).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1.2. Комиссия по урегулированию споров между участниками образовательных отношений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2E0983">
        <w:rPr>
          <w:sz w:val="28"/>
          <w:szCs w:val="28"/>
        </w:rPr>
        <w:t>к</w:t>
      </w:r>
      <w:proofErr w:type="gramEnd"/>
      <w:r w:rsidRPr="002E0983">
        <w:rPr>
          <w:sz w:val="28"/>
          <w:szCs w:val="28"/>
        </w:rPr>
        <w:t xml:space="preserve"> обучающимся дисциплинарного взыскания.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1.3. В своей деятельности комиссия руководствуется законодательством Российской Федерации, включая </w:t>
      </w:r>
      <w:r w:rsidRPr="002E0983">
        <w:rPr>
          <w:sz w:val="28"/>
          <w:szCs w:val="28"/>
          <w:shd w:val="clear" w:color="auto" w:fill="FFFFFF"/>
        </w:rPr>
        <w:t xml:space="preserve">нормативные правовые акты субъектов Российской Федерации, содержащие нормы, регулирующие отношения в сфере образования, </w:t>
      </w:r>
      <w:r w:rsidRPr="002E0983">
        <w:rPr>
          <w:sz w:val="28"/>
          <w:szCs w:val="28"/>
        </w:rPr>
        <w:t>локальными нормативными актами школы и настоящим положением.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1.4. К участникам образовательных отношений, которые вправе обратиться в комиссию для урегулирования спора, относятся обучающиеся, родители (законные представители) несовершеннолетних обучающихся, педагогические работники и их представители, школа в лице директора.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b/>
          <w:bCs/>
          <w:sz w:val="28"/>
          <w:szCs w:val="28"/>
        </w:rPr>
        <w:t>2. Порядок создания комиссии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lastRenderedPageBreak/>
        <w:t>2.1. Комиссия создается в школе из равного числа представителей родителей (законных представителей) несовершеннолетних обучающихся, работников школы в количестве не менее шести человек.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2.2. Представители от родителей (законных представителей) несовершеннолетних обучающихся выбираются на заседании Общешкольного родительского собрания</w:t>
      </w:r>
      <w:proofErr w:type="gramStart"/>
      <w:r w:rsidRPr="002E0983">
        <w:rPr>
          <w:sz w:val="28"/>
          <w:szCs w:val="28"/>
        </w:rPr>
        <w:t xml:space="preserve">.. </w:t>
      </w:r>
      <w:proofErr w:type="gramEnd"/>
      <w:r w:rsidRPr="002E0983">
        <w:rPr>
          <w:sz w:val="28"/>
          <w:szCs w:val="28"/>
        </w:rPr>
        <w:t>Порядок выборов представителей родителей (законных представителей) несовершеннолетних обучающихся Общешкольное родительское собрание определяет самостоятельно.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2.3. Представители от работников школы назначаются директором школы по ходатайству представительного органа работников (Педагогического совета школы) из числа работников, пользующихся безусловным авторитетом среди работников школы и не имеющих дисциплинарных взысканий, связанных с нарушением прав обучающихся на образование.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Директор школы не может входить в состав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2.4. Одни и те же лица не могут входить в состав комиссии более двух сроков подряд.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2.5. Состав комиссии утверждается ежегодно приказом директора школы. Срок полномочий комиссии составляет один год </w:t>
      </w:r>
      <w:proofErr w:type="gramStart"/>
      <w:r w:rsidRPr="002E0983">
        <w:rPr>
          <w:sz w:val="28"/>
          <w:szCs w:val="28"/>
        </w:rPr>
        <w:t>с даты утверждения</w:t>
      </w:r>
      <w:proofErr w:type="gramEnd"/>
      <w:r w:rsidRPr="002E0983">
        <w:rPr>
          <w:sz w:val="28"/>
          <w:szCs w:val="28"/>
        </w:rPr>
        <w:t xml:space="preserve"> состава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2.6. Досрочное прекращение полномочий члена комиссии осуществляется в следующих случаях: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на основании личного заявления члена комиссии об исключении из ее состава;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в случае завершения обучения или отчисления по иным основаниям обучающегося, который является членом комиссии;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в случае отчисления из школы несовершеннолетнего обучающегося, родитель (законный представитель) которого является членом комиссии;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в случае увольнения работника школы – члена комиссии, привлечения его к дисциплинарной ответственности за нарушение прав обучающихся на образование;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в случае отсутствия члена комиссии на заседаниях комиссии более трех раз.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2.7. При наличии в составе комиссии члена, имеющего личную заинтересованность, способную повлиять на объективность решения по </w:t>
      </w:r>
      <w:r w:rsidRPr="002E0983">
        <w:rPr>
          <w:sz w:val="28"/>
          <w:szCs w:val="28"/>
        </w:rPr>
        <w:lastRenderedPageBreak/>
        <w:t>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 спора.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2.8. Члены комиссии осуществляют свою деятельность на безвозмездной основе.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b/>
          <w:bCs/>
          <w:sz w:val="28"/>
          <w:szCs w:val="28"/>
        </w:rPr>
        <w:t>3. Функции и полномочия комиссии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3.1. Комиссия осуществляет следующие функции: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 xml:space="preserve"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2E0983">
        <w:rPr>
          <w:sz w:val="28"/>
          <w:szCs w:val="28"/>
        </w:rPr>
        <w:t>к</w:t>
      </w:r>
      <w:proofErr w:type="gramEnd"/>
      <w:r w:rsidRPr="002E0983">
        <w:rPr>
          <w:sz w:val="28"/>
          <w:szCs w:val="28"/>
        </w:rPr>
        <w:t xml:space="preserve"> обучающимся дисциплинарного взыскания;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урегулирование разногласий между участниками образовательных отношений;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принятие решений по результатам рассмотрения обращений.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3.2. Комиссия имеет право: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запрашивать у участников образовательных отношений необходимые для ее деятельности документы, материалы и информацию;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lastRenderedPageBreak/>
        <w:t>–</w:t>
      </w:r>
      <w:r w:rsidRPr="002E0983">
        <w:rPr>
          <w:sz w:val="28"/>
          <w:szCs w:val="28"/>
        </w:rPr>
        <w:t> 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3.3. Комиссия не вправе рассматривать споры между работником школы и работодателем по вопросам: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 xml:space="preserve"> профессиональной педагогической деятельности, за исключением </w:t>
      </w:r>
      <w:proofErr w:type="gramStart"/>
      <w:r w:rsidRPr="002E0983">
        <w:rPr>
          <w:sz w:val="28"/>
          <w:szCs w:val="28"/>
        </w:rPr>
        <w:t>случаев возникновения конфликта интересов педагогического работника</w:t>
      </w:r>
      <w:proofErr w:type="gramEnd"/>
      <w:r w:rsidRPr="002E0983">
        <w:rPr>
          <w:sz w:val="28"/>
          <w:szCs w:val="28"/>
        </w:rPr>
        <w:t>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3.4. Комиссия обязана: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объективно, полно и всесторонне рассматривать обращение участника образовательных отношений;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обеспечивать соблюдение прав и свобод участников образовательных отношений;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рассматривать обращение в течение 10 рабочих дней с момента поступления обращения в письменной форме;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– принимать решение в соответствии с законодательством об образовании, локальными нормативными актами школы.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b/>
          <w:bCs/>
          <w:sz w:val="28"/>
          <w:szCs w:val="28"/>
        </w:rPr>
        <w:t>4. Организация работы комиссии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4.1. 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– директор школы. Ход заседаний фиксируется в протоколе.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lastRenderedPageBreak/>
        <w:t>4.2. 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половины членов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4.3. При определении наличия кворума и подсчете результатов голосования учитывается 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Если на момент начала заседания комиссии кворум не набран, заседание переносится с последующим уведомлением членов комиссии и участников спора.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4.4. Первое заседание комиссии после утверждения ее состава созывается директором школы. До избрания председателя комиссии на таком заседании председательствует директор школы.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4.5. Для проведения заседаний комиссии избираются председатель и секретарь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</w:t>
      </w:r>
      <w:proofErr w:type="gramStart"/>
      <w:r w:rsidRPr="002E0983">
        <w:rPr>
          <w:sz w:val="28"/>
          <w:szCs w:val="28"/>
        </w:rPr>
        <w:t>контроль за</w:t>
      </w:r>
      <w:proofErr w:type="gramEnd"/>
      <w:r w:rsidRPr="002E0983">
        <w:rPr>
          <w:sz w:val="28"/>
          <w:szCs w:val="28"/>
        </w:rPr>
        <w:t xml:space="preserve"> реализацией принятых комиссией решений.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Секретарь ведет протокол заседания, информирует членов комиссии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4.6. Все члены комиссии должны быть извещены о дате, времени и месте проведения заседания комиссии не </w:t>
      </w:r>
      <w:proofErr w:type="gramStart"/>
      <w:r w:rsidRPr="002E0983">
        <w:rPr>
          <w:sz w:val="28"/>
          <w:szCs w:val="28"/>
        </w:rPr>
        <w:t>позднее</w:t>
      </w:r>
      <w:proofErr w:type="gramEnd"/>
      <w:r w:rsidRPr="002E0983">
        <w:rPr>
          <w:sz w:val="28"/>
          <w:szCs w:val="28"/>
        </w:rPr>
        <w:t xml:space="preserve"> чем за пять рабочих дней до даты его проведения. Сообщение о проведении заседания вручается членам комиссии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lastRenderedPageBreak/>
        <w:t>4.7. Директор школы обязан создать необходимые условия для заседания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4.8. 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</w:t>
      </w:r>
      <w:proofErr w:type="spellStart"/>
      <w:r w:rsidRPr="002E0983">
        <w:rPr>
          <w:sz w:val="28"/>
          <w:szCs w:val="28"/>
        </w:rPr>
        <w:t>травмирования</w:t>
      </w:r>
      <w:proofErr w:type="spellEnd"/>
      <w:r w:rsidRPr="002E0983">
        <w:rPr>
          <w:sz w:val="28"/>
          <w:szCs w:val="28"/>
        </w:rPr>
        <w:t xml:space="preserve"> психики несовершеннолетнего обучающегося.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4.9. Члены комиссии имеют право: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принимать участие в подготовке заседаний комиссии;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обращаться по вопросам, входящим в компетенцию комиссии, за необходимой информацией к председателю комиссии, должностным лицам школы,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источникам;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</w:t>
      </w:r>
      <w:r w:rsidRPr="002E0983">
        <w:rPr>
          <w:sz w:val="28"/>
          <w:szCs w:val="28"/>
        </w:rPr>
        <w:t> вносить предложения о совершенствовании организации работы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4.10. Члены комиссии обязаны: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участвовать в заседаниях комиссии;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выполнять возложенные на них функции в соответствии с настоящим положением и решениями комиссии;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соблюдать требования законодательства и локальных нормативных актов школы при реализации своих функций;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>– </w:t>
      </w:r>
      <w:r w:rsidRPr="002E0983">
        <w:rPr>
          <w:sz w:val="28"/>
          <w:szCs w:val="28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b/>
          <w:bCs/>
          <w:sz w:val="28"/>
          <w:szCs w:val="28"/>
        </w:rPr>
        <w:t>5. Принятие комиссией решения и его исполнение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lastRenderedPageBreak/>
        <w:t>5.1. 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color w:val="000000"/>
          <w:sz w:val="28"/>
          <w:szCs w:val="28"/>
        </w:rPr>
        <w:t xml:space="preserve">5.2. 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</w:t>
      </w:r>
      <w:r w:rsidRPr="002E0983">
        <w:rPr>
          <w:sz w:val="28"/>
          <w:szCs w:val="28"/>
        </w:rPr>
        <w:t>нарушений на обучающихся, родителей (законных представителей) несовершеннолетних обучающихся, работников и директора школы.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5.3. В случае необоснованности обращения участника образовательных отношений, отсутствия нарушения права на образование комиссия принимает решение об отсутствии </w:t>
      </w:r>
      <w:proofErr w:type="gramStart"/>
      <w:r w:rsidRPr="002E0983">
        <w:rPr>
          <w:sz w:val="28"/>
          <w:szCs w:val="28"/>
        </w:rPr>
        <w:t>факта нарушения прав участника образовательных отношений</w:t>
      </w:r>
      <w:proofErr w:type="gramEnd"/>
      <w:r w:rsidRPr="002E0983">
        <w:rPr>
          <w:sz w:val="28"/>
          <w:szCs w:val="28"/>
        </w:rPr>
        <w:t>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5.4. Решение комиссии принимается 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2E0983">
        <w:rPr>
          <w:sz w:val="28"/>
          <w:szCs w:val="28"/>
        </w:rPr>
        <w:t>председательствовавший</w:t>
      </w:r>
      <w:proofErr w:type="gramEnd"/>
      <w:r w:rsidRPr="002E0983">
        <w:rPr>
          <w:sz w:val="28"/>
          <w:szCs w:val="28"/>
        </w:rPr>
        <w:t xml:space="preserve"> на заседании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5.5. Решение комиссии оформляется протоколом, который подписывается всеми присутствующими членами комиссии. </w:t>
      </w:r>
      <w:r w:rsidRPr="002E0983">
        <w:rPr>
          <w:sz w:val="28"/>
          <w:szCs w:val="28"/>
          <w:shd w:val="clear" w:color="auto" w:fill="FFFFFF"/>
        </w:rPr>
        <w:t>В протоколе указываются: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proofErr w:type="gramStart"/>
      <w:r w:rsidRPr="002E0983">
        <w:rPr>
          <w:sz w:val="28"/>
          <w:szCs w:val="28"/>
          <w:shd w:val="clear" w:color="auto" w:fill="FFFFFF"/>
        </w:rPr>
        <w:t>– 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  <w:proofErr w:type="gramEnd"/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t>– участники образовательных отношений, между которыми возник спор;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t>– 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t>– выводы и решение комиссии со ссылками на нормы законодательства и локальных нормативных актов школы;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t>– количество голосов «за», «против» и «воздержался» по принятому решению;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t xml:space="preserve">– наличие или отсутствие особого мнения членов комиссии. При наличии особого мнения оно должно быть приобщено к протоколу в письменном виде в течение одного рабочего дня </w:t>
      </w:r>
      <w:proofErr w:type="gramStart"/>
      <w:r w:rsidRPr="002E0983">
        <w:rPr>
          <w:sz w:val="28"/>
          <w:szCs w:val="28"/>
          <w:shd w:val="clear" w:color="auto" w:fill="FFFFFF"/>
        </w:rPr>
        <w:t>с даты принятия</w:t>
      </w:r>
      <w:proofErr w:type="gramEnd"/>
      <w:r w:rsidRPr="002E0983">
        <w:rPr>
          <w:sz w:val="28"/>
          <w:szCs w:val="28"/>
          <w:shd w:val="clear" w:color="auto" w:fill="FFFFFF"/>
        </w:rPr>
        <w:t xml:space="preserve"> комиссией решения;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t>– срок исполнения решения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lastRenderedPageBreak/>
        <w:t>5.6. Стороны спора и директор школы уведомляются о принятом комиссией решении в 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5.7. 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5.8. Хранение документов комиссии осуществляется уполномоченным директором лицом в соответствии с установленными в школе правилами организации делопроизводства. Срок хранения документов комиссии устанавливается в соответствии с утвержденной номенклатурой дел школы, но не менее трех лет.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b/>
          <w:bCs/>
          <w:sz w:val="28"/>
          <w:szCs w:val="28"/>
        </w:rPr>
        <w:t>6. Обращения участников образовательных отношений в комиссию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6.1. Комиссия рассматривает обращения, поступившие от участников образовательных отношений, по вопросам реализации права на образование.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Обучающиеся школы,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6.2. Обращение в письменной форме подается секретарю директора школы или секретарю комиссии,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>6.3. Секретарь директора школы или секретарь комиссии уведомляет о поступившем обращении председателя комиссии в течение одного рабочего дня с момента поступления обращения.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</w:rPr>
        <w:t xml:space="preserve">6.4. Заседание комиссии проводится не позднее 10 рабочих дней с момента поступления обращения. Стороны спора должны быть извещены о дате, времени и месте проведения заседания комиссии не </w:t>
      </w:r>
      <w:proofErr w:type="gramStart"/>
      <w:r w:rsidRPr="002E0983">
        <w:rPr>
          <w:sz w:val="28"/>
          <w:szCs w:val="28"/>
        </w:rPr>
        <w:t>позднее</w:t>
      </w:r>
      <w:proofErr w:type="gramEnd"/>
      <w:r w:rsidRPr="002E0983">
        <w:rPr>
          <w:sz w:val="28"/>
          <w:szCs w:val="28"/>
        </w:rPr>
        <w:t xml:space="preserve"> чем за пять рабочих дней до даты его проведения. Сообщение о проведении заседания вручается сторонам спора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51747" w:rsidRPr="002E0983" w:rsidRDefault="00151747" w:rsidP="002E0983">
      <w:pPr>
        <w:pStyle w:val="a4"/>
        <w:jc w:val="both"/>
        <w:rPr>
          <w:sz w:val="28"/>
          <w:szCs w:val="28"/>
        </w:rPr>
      </w:pPr>
      <w:r w:rsidRPr="002E0983">
        <w:rPr>
          <w:sz w:val="28"/>
          <w:szCs w:val="28"/>
          <w:shd w:val="clear" w:color="auto" w:fill="FFFFFF"/>
        </w:rPr>
        <w:lastRenderedPageBreak/>
        <w:t>6.5. 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151747" w:rsidRPr="002E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4"/>
    <w:rsid w:val="00124829"/>
    <w:rsid w:val="00151747"/>
    <w:rsid w:val="001738CC"/>
    <w:rsid w:val="002E0983"/>
    <w:rsid w:val="00710F80"/>
    <w:rsid w:val="00C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7"/>
    <w:pPr>
      <w:spacing w:line="252" w:lineRule="auto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747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"/>
    <w:locked/>
    <w:rsid w:val="00151747"/>
    <w:rPr>
      <w:lang w:val="en-US"/>
    </w:rPr>
  </w:style>
  <w:style w:type="paragraph" w:customStyle="1" w:styleId="1">
    <w:name w:val="Без интервала1"/>
    <w:basedOn w:val="a"/>
    <w:link w:val="NoSpacingChar"/>
    <w:rsid w:val="0015174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0">
    <w:name w:val="Абзац списка1"/>
    <w:basedOn w:val="a"/>
    <w:rsid w:val="00151747"/>
    <w:pPr>
      <w:ind w:left="720"/>
    </w:pPr>
  </w:style>
  <w:style w:type="paragraph" w:customStyle="1" w:styleId="ConsPlusNormal">
    <w:name w:val="ConsPlusNormal"/>
    <w:rsid w:val="00151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spacing">
    <w:name w:val="nospacing"/>
    <w:basedOn w:val="a"/>
    <w:rsid w:val="00151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151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E0983"/>
    <w:pPr>
      <w:spacing w:after="0" w:line="240" w:lineRule="auto"/>
    </w:pPr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7"/>
    <w:pPr>
      <w:spacing w:line="252" w:lineRule="auto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747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"/>
    <w:locked/>
    <w:rsid w:val="00151747"/>
    <w:rPr>
      <w:lang w:val="en-US"/>
    </w:rPr>
  </w:style>
  <w:style w:type="paragraph" w:customStyle="1" w:styleId="1">
    <w:name w:val="Без интервала1"/>
    <w:basedOn w:val="a"/>
    <w:link w:val="NoSpacingChar"/>
    <w:rsid w:val="0015174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0">
    <w:name w:val="Абзац списка1"/>
    <w:basedOn w:val="a"/>
    <w:rsid w:val="00151747"/>
    <w:pPr>
      <w:ind w:left="720"/>
    </w:pPr>
  </w:style>
  <w:style w:type="paragraph" w:customStyle="1" w:styleId="ConsPlusNormal">
    <w:name w:val="ConsPlusNormal"/>
    <w:rsid w:val="00151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spacing">
    <w:name w:val="nospacing"/>
    <w:basedOn w:val="a"/>
    <w:rsid w:val="00151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151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E0983"/>
    <w:pPr>
      <w:spacing w:after="0" w:line="240" w:lineRule="auto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2021-01-20T03:02:00Z</dcterms:created>
  <dcterms:modified xsi:type="dcterms:W3CDTF">2021-01-20T04:00:00Z</dcterms:modified>
</cp:coreProperties>
</file>