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C8" w:rsidRPr="00D503C3" w:rsidRDefault="00AB60C8" w:rsidP="00AB60C8">
      <w:pPr>
        <w:pStyle w:val="10"/>
        <w:spacing w:before="0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D503C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УТВЕРЖДЕНО</w:t>
      </w:r>
    </w:p>
    <w:p w:rsidR="00AB60C8" w:rsidRPr="00D503C3" w:rsidRDefault="00AB60C8" w:rsidP="00AB60C8">
      <w:pPr>
        <w:pStyle w:val="10"/>
        <w:spacing w:before="0"/>
        <w:ind w:firstLine="567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D503C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приказом директора </w:t>
      </w:r>
    </w:p>
    <w:p w:rsidR="00AB60C8" w:rsidRPr="00D503C3" w:rsidRDefault="00AB60C8" w:rsidP="00AB60C8">
      <w:pPr>
        <w:pStyle w:val="10"/>
        <w:spacing w:before="0"/>
        <w:ind w:firstLine="567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D503C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МКОУ СОШ с. </w:t>
      </w:r>
      <w:proofErr w:type="spellStart"/>
      <w:r w:rsidRPr="00D503C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Аян</w:t>
      </w:r>
      <w:proofErr w:type="spellEnd"/>
    </w:p>
    <w:p w:rsidR="00AB60C8" w:rsidRPr="00D503C3" w:rsidRDefault="00AB60C8" w:rsidP="00AB60C8">
      <w:pPr>
        <w:widowControl w:val="0"/>
        <w:tabs>
          <w:tab w:val="left" w:pos="30"/>
        </w:tabs>
        <w:autoSpaceDE w:val="0"/>
        <w:autoSpaceDN w:val="0"/>
        <w:adjustRightInd w:val="0"/>
        <w:ind w:right="180" w:firstLine="5670"/>
        <w:jc w:val="right"/>
        <w:rPr>
          <w:lang w:eastAsia="en-US"/>
        </w:rPr>
      </w:pPr>
      <w:r>
        <w:rPr>
          <w:lang w:eastAsia="en-US"/>
        </w:rPr>
        <w:t xml:space="preserve">  </w:t>
      </w:r>
      <w:r w:rsidRPr="00D503C3">
        <w:rPr>
          <w:lang w:eastAsia="en-US"/>
        </w:rPr>
        <w:t>№  29/1 от 04.09.2020 г.</w:t>
      </w:r>
    </w:p>
    <w:p w:rsidR="00AB60C8" w:rsidRPr="00D503C3" w:rsidRDefault="00AB60C8" w:rsidP="00AB60C8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center"/>
        <w:rPr>
          <w:b/>
          <w:bCs/>
          <w:sz w:val="28"/>
          <w:szCs w:val="28"/>
        </w:rPr>
      </w:pPr>
    </w:p>
    <w:p w:rsidR="00AB60C8" w:rsidRPr="00D503C3" w:rsidRDefault="00AB60C8" w:rsidP="00AB60C8">
      <w:pPr>
        <w:widowControl w:val="0"/>
        <w:tabs>
          <w:tab w:val="left" w:pos="30"/>
        </w:tabs>
        <w:autoSpaceDE w:val="0"/>
        <w:autoSpaceDN w:val="0"/>
        <w:adjustRightInd w:val="0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ПОЛОЖЕНИЕ О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РОДИТЕЛЬСКОМ КОМИТЕТЕ</w:t>
      </w:r>
    </w:p>
    <w:p w:rsidR="00AB60C8" w:rsidRPr="00D503C3" w:rsidRDefault="00AB60C8" w:rsidP="00AB60C8">
      <w:pPr>
        <w:widowControl w:val="0"/>
        <w:tabs>
          <w:tab w:val="left" w:pos="30"/>
        </w:tabs>
        <w:autoSpaceDE w:val="0"/>
        <w:autoSpaceDN w:val="0"/>
        <w:adjustRightInd w:val="0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Муниципального казенного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обще</w:t>
      </w: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образовательного учреждения средней общеобразовательной школы с. </w:t>
      </w:r>
      <w:proofErr w:type="spellStart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Аян</w:t>
      </w:r>
      <w:proofErr w:type="spellEnd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proofErr w:type="spellStart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Аяно</w:t>
      </w:r>
      <w:proofErr w:type="spellEnd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-Майского муниципального района Хабаровского края (МКОУ СОШ с. </w:t>
      </w:r>
      <w:proofErr w:type="spellStart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Аян</w:t>
      </w:r>
      <w:proofErr w:type="spellEnd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)</w:t>
      </w:r>
    </w:p>
    <w:p w:rsidR="00AB60C8" w:rsidRPr="00554763" w:rsidRDefault="00AB60C8" w:rsidP="00AB60C8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</w:p>
    <w:p w:rsidR="00AB60C8" w:rsidRDefault="00AB60C8" w:rsidP="00AB60C8">
      <w:pPr>
        <w:widowControl w:val="0"/>
        <w:tabs>
          <w:tab w:val="left" w:pos="30"/>
        </w:tabs>
        <w:autoSpaceDE w:val="0"/>
        <w:autoSpaceDN w:val="0"/>
        <w:adjustRightInd w:val="0"/>
        <w:ind w:firstLine="28"/>
        <w:jc w:val="both"/>
        <w:rPr>
          <w:color w:val="000000"/>
          <w:sz w:val="28"/>
          <w:szCs w:val="28"/>
        </w:rPr>
      </w:pPr>
    </w:p>
    <w:p w:rsidR="00AB60C8" w:rsidRDefault="00AB60C8" w:rsidP="00AB60C8">
      <w:pPr>
        <w:pStyle w:val="a3"/>
        <w:widowControl w:val="0"/>
        <w:numPr>
          <w:ilvl w:val="0"/>
          <w:numId w:val="1"/>
        </w:numPr>
        <w:tabs>
          <w:tab w:val="left" w:pos="3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AB60C8" w:rsidRDefault="00AB60C8" w:rsidP="00AB60C8">
      <w:pPr>
        <w:pStyle w:val="a3"/>
        <w:widowControl w:val="0"/>
        <w:tabs>
          <w:tab w:val="left" w:pos="30"/>
        </w:tabs>
        <w:autoSpaceDE w:val="0"/>
        <w:autoSpaceDN w:val="0"/>
        <w:adjustRightInd w:val="0"/>
        <w:ind w:left="388"/>
        <w:jc w:val="both"/>
        <w:rPr>
          <w:b/>
          <w:bCs/>
          <w:color w:val="000000"/>
          <w:sz w:val="28"/>
          <w:szCs w:val="28"/>
        </w:rPr>
      </w:pP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</w:t>
      </w:r>
      <w:r>
        <w:rPr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>
        <w:rPr>
          <w:sz w:val="28"/>
          <w:szCs w:val="28"/>
        </w:rPr>
        <w:t>, уставом образовательной организации (далее – ОО) и регламентирует деятельность родительского комитета, являющегося одним из коллегиальных органов управления ОО.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1.2. Родительский комитет избирается сроком на 1 год из числа родителей (законных представителей) обучающихся.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ОО и настоящим положением.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1.4. Решения родительского комитета носят рекомендательный характер для администрации и органов коллегиального управления ОО.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комитета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2.1. Деятельность родительского комитета направлена на решение следующих задач: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 родителями (законными представителями) обучающихся по разъяснению прав, обязанностей и ответственности участников образовательного процесса;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администрации  в совершенствовании условий организации образовательного процесса, охране жизни и здоровья обучающихся, защите их законных прав и интересов, организации и проведении общешкольных  мероприятий.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left="28"/>
        <w:jc w:val="both"/>
        <w:rPr>
          <w:sz w:val="28"/>
          <w:szCs w:val="28"/>
        </w:rPr>
      </w:pPr>
    </w:p>
    <w:p w:rsidR="00AB60C8" w:rsidRDefault="00AB60C8" w:rsidP="00AB60C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Функции комитета</w:t>
      </w:r>
    </w:p>
    <w:p w:rsidR="00AB60C8" w:rsidRDefault="00AB60C8" w:rsidP="00AB60C8">
      <w:pPr>
        <w:pStyle w:val="a3"/>
        <w:widowControl w:val="0"/>
        <w:autoSpaceDE w:val="0"/>
        <w:autoSpaceDN w:val="0"/>
        <w:adjustRightInd w:val="0"/>
        <w:ind w:left="388"/>
        <w:jc w:val="both"/>
        <w:rPr>
          <w:b/>
          <w:bCs/>
          <w:sz w:val="28"/>
          <w:szCs w:val="28"/>
        </w:rPr>
      </w:pP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комитет в пределах своей компетенции выполняет следующие функции: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3.1. Принимает активное участие: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воспитании у обучающихся уважения к окружающим, сознательной </w:t>
      </w:r>
      <w:r>
        <w:rPr>
          <w:sz w:val="28"/>
          <w:szCs w:val="28"/>
        </w:rPr>
        <w:lastRenderedPageBreak/>
        <w:t>дисциплины, культуры поведения, заботливого отношения к родителям и старшим;</w:t>
      </w:r>
      <w:proofErr w:type="gramEnd"/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повышении</w:t>
      </w:r>
      <w:proofErr w:type="gramEnd"/>
      <w:r>
        <w:rPr>
          <w:sz w:val="28"/>
          <w:szCs w:val="28"/>
        </w:rPr>
        <w:t xml:space="preserve"> педагогической культуры родителей (законных представителей) обучающихся, на основе программы их педагогического всеобуча;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привлечении родителей (законных представителей) обучающихся к организации внеклассной, внешкольной 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подготовке  к новому учебному году.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3.2. Оказывает содействие педагогам  в воспитан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>бучающихся, ответственного отношения к учебе, привитии им навыков учебного труда и самообразования.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3.3. Оказывает помощь: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семьям в создании необходимых условий для своевременного получения детьми среднего общего образования;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в организации и проведении родительских собраний.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Контролирует совместно с администрацией ОО организацию и качество питания, медицинского обслуживания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3.5. Рассматривает обращения обучающихся, родителей (законных представителей) обучающихся, работников  и других лиц в свой адрес, а также по поручению руководителя  в адрес администрации ОО.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3.6. Вносит предложения на рассмотрение администрации ОО по вопросам организации образовательного процесса.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3.7. Координирует деятельность родительских комитетов классов.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3.8. Взаимодействует с педагогическим коллективом ОО по вопросам профилактики правонарушений, безнадзорности и беспризорности обучающихся, воспитанников, а также с другими органами коллегиального управления ОО по вопросам проведения общешкольных мероприятий.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</w:p>
    <w:p w:rsidR="00AB60C8" w:rsidRDefault="00AB60C8" w:rsidP="00AB60C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комитета</w:t>
      </w:r>
    </w:p>
    <w:p w:rsidR="00AB60C8" w:rsidRDefault="00AB60C8" w:rsidP="00AB60C8">
      <w:pPr>
        <w:pStyle w:val="a3"/>
        <w:widowControl w:val="0"/>
        <w:autoSpaceDE w:val="0"/>
        <w:autoSpaceDN w:val="0"/>
        <w:adjustRightInd w:val="0"/>
        <w:ind w:left="388"/>
        <w:jc w:val="both"/>
        <w:rPr>
          <w:b/>
          <w:bCs/>
          <w:sz w:val="28"/>
          <w:szCs w:val="28"/>
        </w:rPr>
      </w:pP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комитет имеет право: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4.1. Обращаться к администрации и другим коллегиальным органам управления ОО и получать информацию о результатах рассмотрения обращений.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4.2. Приглашать: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свои заседания родителей (законных представителей) обучающихся по </w:t>
      </w:r>
      <w:r>
        <w:rPr>
          <w:sz w:val="28"/>
          <w:szCs w:val="28"/>
        </w:rPr>
        <w:lastRenderedPageBreak/>
        <w:t>представлениям (решениям) родительских комитетов классов;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любых специалистов для работы в составе своих комиссий.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4.3. Принимать участие: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разработке локальных актов ОО;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деятельности блока дополнительного образования детей.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4.4. Принимать меры по соблюдению обучающимися, воспитанниками и их родителями (законными представителями) требований законодательства РФ об образовании и локальных актов ОО.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Выносить общественное порицание родителям (законным представителям) обучающихся, уклоняющимся от воспитания детей в семье.</w:t>
      </w:r>
      <w:proofErr w:type="gramEnd"/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4.6. Вносить предложения на рассмотрение администрации ОО о поощрениях обучающихся и их родителей (законных представителей).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4.7. Разрабатывать и принимать: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родительском комитете;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 постоянных и (или) временных комиссиях комитета;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комитета;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планы работы комиссий комитета.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4.8. Выбирать председателя родительского комитета, его заместителя и контролировать их деятельность.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4.9. Принимать решения: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или прекращении своей деятельности;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и роспуске своих постоянных и (или) временных комиссий, назначении их руководителей;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полномочий председателя родительского комитета и его заместителя.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left="28"/>
        <w:jc w:val="both"/>
        <w:rPr>
          <w:sz w:val="28"/>
          <w:szCs w:val="28"/>
        </w:rPr>
      </w:pPr>
    </w:p>
    <w:p w:rsidR="00AB60C8" w:rsidRDefault="00AB60C8" w:rsidP="00AB60C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комитета</w:t>
      </w:r>
    </w:p>
    <w:p w:rsidR="00AB60C8" w:rsidRDefault="00AB60C8" w:rsidP="00AB60C8">
      <w:pPr>
        <w:pStyle w:val="a3"/>
        <w:widowControl w:val="0"/>
        <w:autoSpaceDE w:val="0"/>
        <w:autoSpaceDN w:val="0"/>
        <w:adjustRightInd w:val="0"/>
        <w:ind w:left="388"/>
        <w:jc w:val="both"/>
        <w:rPr>
          <w:b/>
          <w:bCs/>
          <w:sz w:val="28"/>
          <w:szCs w:val="28"/>
        </w:rPr>
      </w:pP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Родительский комитет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работы;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принятых решений действующему законодательству РФ и локальным актам ОО;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принятых решений и рекомендаций;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взаимодействия между администрацией ОО и родителями (законными представителями)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вопросам семейного и общественного воспитания.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организации деятельности комитета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6.1. В состав родительского комитета входят по одному представителю от каждого класса (параллели). Представители от классов (параллелей) избираются ежегодно на родительских собраниях классов (параллели) в начале каждого учебного года.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6.2. Родительский комитет работает по плану, согласованному с руководителем ОО.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6.3. Заседания родительского комитета проводятся по мере необходимости, но не реже одного раза в четверть.</w:t>
      </w:r>
    </w:p>
    <w:p w:rsidR="00AB60C8" w:rsidRDefault="00AB60C8" w:rsidP="00AB60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0C8">
        <w:rPr>
          <w:rFonts w:ascii="Times New Roman" w:hAnsi="Times New Roman" w:cs="Times New Roman"/>
          <w:sz w:val="28"/>
          <w:szCs w:val="28"/>
        </w:rPr>
        <w:lastRenderedPageBreak/>
        <w:t>6.4. Заседания родительского комитета считаются правомочными, если на его заседании присутствует не менее 2/3 численного состава членов родительского комитета.</w:t>
      </w:r>
      <w:bookmarkStart w:id="0" w:name="_GoBack"/>
      <w:bookmarkEnd w:id="0"/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ведение документации комитета;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работу комитета и его комиссий;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ведет заседания комитета;</w:t>
      </w:r>
    </w:p>
    <w:p w:rsidR="00AB60C8" w:rsidRDefault="00AB60C8" w:rsidP="00AB60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>
        <w:rPr>
          <w:sz w:val="28"/>
          <w:szCs w:val="28"/>
        </w:rPr>
        <w:t>ведет переписку комитета.</w:t>
      </w:r>
    </w:p>
    <w:p w:rsidR="00AB60C8" w:rsidRDefault="00AB60C8" w:rsidP="00AB60C8">
      <w:pPr>
        <w:pStyle w:val="ConsPlusNormal"/>
        <w:widowControl/>
        <w:numPr>
          <w:ilvl w:val="1"/>
          <w:numId w:val="4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обсуждения и решения наиболее важных вопросов родительский комитет созывает Родительское Собрание Учреждения не реже четырех раз в год. Родительский комитет класса созывает один раз в месяц Собрание родителей класса.</w:t>
      </w:r>
    </w:p>
    <w:p w:rsidR="00AB60C8" w:rsidRDefault="00AB60C8" w:rsidP="00AB60C8">
      <w:pPr>
        <w:pStyle w:val="ConsPlusNormal"/>
        <w:widowControl/>
        <w:numPr>
          <w:ilvl w:val="1"/>
          <w:numId w:val="4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родителей класса проводятся с участием классного руководителя, Родительские собрания Учреждения – с участием Директора, классных руководителей и педагогических работников.</w:t>
      </w:r>
    </w:p>
    <w:p w:rsidR="00AB60C8" w:rsidRDefault="00AB60C8" w:rsidP="00AB60C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Родительский комитет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работе перед Родительским собранием Учреждения, а Родительский комитет класса - перед Собранием родителей класса по мере необходимости, но не реже двух раз в год.</w:t>
      </w:r>
    </w:p>
    <w:p w:rsidR="00AB60C8" w:rsidRDefault="00AB60C8" w:rsidP="00AB60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6.10. Свою деятельность члены родительского комитета осуществляют на безвозмездной основе.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6.11. Родительский комитет ведет протоколы своих заседаний и общешкольных родительских собраний в соответствии с инструкцией по делопроизводству.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6.12. Протоколы родительского комитета хранятся в составе отдельного дела в канцелярии ОО.</w:t>
      </w:r>
    </w:p>
    <w:p w:rsidR="00AB60C8" w:rsidRDefault="00AB60C8" w:rsidP="00AB60C8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6.13. Ответственность за делопроизводство родительского комитета возлагается на его председателя.</w:t>
      </w:r>
    </w:p>
    <w:p w:rsidR="0068203F" w:rsidRDefault="0068203F"/>
    <w:sectPr w:rsidR="0068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432F"/>
    <w:multiLevelType w:val="hybridMultilevel"/>
    <w:tmpl w:val="A0A42CE0"/>
    <w:lvl w:ilvl="0" w:tplc="353213CA">
      <w:start w:val="1"/>
      <w:numFmt w:val="decimal"/>
      <w:lvlText w:val="%1."/>
      <w:lvlJc w:val="left"/>
      <w:pPr>
        <w:ind w:left="388" w:hanging="360"/>
      </w:pPr>
    </w:lvl>
    <w:lvl w:ilvl="1" w:tplc="04190019">
      <w:start w:val="1"/>
      <w:numFmt w:val="lowerLetter"/>
      <w:lvlText w:val="%2."/>
      <w:lvlJc w:val="left"/>
      <w:pPr>
        <w:ind w:left="1108" w:hanging="360"/>
      </w:pPr>
    </w:lvl>
    <w:lvl w:ilvl="2" w:tplc="0419001B">
      <w:start w:val="1"/>
      <w:numFmt w:val="lowerRoman"/>
      <w:lvlText w:val="%3."/>
      <w:lvlJc w:val="right"/>
      <w:pPr>
        <w:ind w:left="1828" w:hanging="180"/>
      </w:pPr>
    </w:lvl>
    <w:lvl w:ilvl="3" w:tplc="0419000F">
      <w:start w:val="1"/>
      <w:numFmt w:val="decimal"/>
      <w:lvlText w:val="%4."/>
      <w:lvlJc w:val="left"/>
      <w:pPr>
        <w:ind w:left="2548" w:hanging="360"/>
      </w:pPr>
    </w:lvl>
    <w:lvl w:ilvl="4" w:tplc="04190019">
      <w:start w:val="1"/>
      <w:numFmt w:val="lowerLetter"/>
      <w:lvlText w:val="%5."/>
      <w:lvlJc w:val="left"/>
      <w:pPr>
        <w:ind w:left="3268" w:hanging="360"/>
      </w:pPr>
    </w:lvl>
    <w:lvl w:ilvl="5" w:tplc="0419001B">
      <w:start w:val="1"/>
      <w:numFmt w:val="lowerRoman"/>
      <w:lvlText w:val="%6."/>
      <w:lvlJc w:val="right"/>
      <w:pPr>
        <w:ind w:left="3988" w:hanging="180"/>
      </w:pPr>
    </w:lvl>
    <w:lvl w:ilvl="6" w:tplc="0419000F">
      <w:start w:val="1"/>
      <w:numFmt w:val="decimal"/>
      <w:lvlText w:val="%7."/>
      <w:lvlJc w:val="left"/>
      <w:pPr>
        <w:ind w:left="4708" w:hanging="360"/>
      </w:pPr>
    </w:lvl>
    <w:lvl w:ilvl="7" w:tplc="04190019">
      <w:start w:val="1"/>
      <w:numFmt w:val="lowerLetter"/>
      <w:lvlText w:val="%8."/>
      <w:lvlJc w:val="left"/>
      <w:pPr>
        <w:ind w:left="5428" w:hanging="360"/>
      </w:pPr>
    </w:lvl>
    <w:lvl w:ilvl="8" w:tplc="0419001B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2">
    <w:nsid w:val="47275474"/>
    <w:multiLevelType w:val="hybridMultilevel"/>
    <w:tmpl w:val="9FCA82FE"/>
    <w:lvl w:ilvl="0" w:tplc="E9AE4FF4">
      <w:start w:val="3"/>
      <w:numFmt w:val="decimal"/>
      <w:lvlText w:val="%1."/>
      <w:lvlJc w:val="left"/>
      <w:pPr>
        <w:ind w:left="388" w:hanging="360"/>
      </w:pPr>
    </w:lvl>
    <w:lvl w:ilvl="1" w:tplc="04190019">
      <w:start w:val="1"/>
      <w:numFmt w:val="lowerLetter"/>
      <w:lvlText w:val="%2."/>
      <w:lvlJc w:val="left"/>
      <w:pPr>
        <w:ind w:left="1108" w:hanging="360"/>
      </w:pPr>
    </w:lvl>
    <w:lvl w:ilvl="2" w:tplc="0419001B">
      <w:start w:val="1"/>
      <w:numFmt w:val="lowerRoman"/>
      <w:lvlText w:val="%3."/>
      <w:lvlJc w:val="right"/>
      <w:pPr>
        <w:ind w:left="1828" w:hanging="180"/>
      </w:pPr>
    </w:lvl>
    <w:lvl w:ilvl="3" w:tplc="0419000F">
      <w:start w:val="1"/>
      <w:numFmt w:val="decimal"/>
      <w:lvlText w:val="%4."/>
      <w:lvlJc w:val="left"/>
      <w:pPr>
        <w:ind w:left="2548" w:hanging="360"/>
      </w:pPr>
    </w:lvl>
    <w:lvl w:ilvl="4" w:tplc="04190019">
      <w:start w:val="1"/>
      <w:numFmt w:val="lowerLetter"/>
      <w:lvlText w:val="%5."/>
      <w:lvlJc w:val="left"/>
      <w:pPr>
        <w:ind w:left="3268" w:hanging="360"/>
      </w:pPr>
    </w:lvl>
    <w:lvl w:ilvl="5" w:tplc="0419001B">
      <w:start w:val="1"/>
      <w:numFmt w:val="lowerRoman"/>
      <w:lvlText w:val="%6."/>
      <w:lvlJc w:val="right"/>
      <w:pPr>
        <w:ind w:left="3988" w:hanging="180"/>
      </w:pPr>
    </w:lvl>
    <w:lvl w:ilvl="6" w:tplc="0419000F">
      <w:start w:val="1"/>
      <w:numFmt w:val="decimal"/>
      <w:lvlText w:val="%7."/>
      <w:lvlJc w:val="left"/>
      <w:pPr>
        <w:ind w:left="4708" w:hanging="360"/>
      </w:pPr>
    </w:lvl>
    <w:lvl w:ilvl="7" w:tplc="04190019">
      <w:start w:val="1"/>
      <w:numFmt w:val="lowerLetter"/>
      <w:lvlText w:val="%8."/>
      <w:lvlJc w:val="left"/>
      <w:pPr>
        <w:ind w:left="5428" w:hanging="360"/>
      </w:pPr>
    </w:lvl>
    <w:lvl w:ilvl="8" w:tplc="0419001B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7DA03D0D"/>
    <w:multiLevelType w:val="multilevel"/>
    <w:tmpl w:val="99003F5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44"/>
    <w:rsid w:val="005A5844"/>
    <w:rsid w:val="0068203F"/>
    <w:rsid w:val="00A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0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C8"/>
    <w:pPr>
      <w:ind w:left="720"/>
      <w:contextualSpacing/>
    </w:pPr>
  </w:style>
  <w:style w:type="paragraph" w:customStyle="1" w:styleId="ConsPlusNormal">
    <w:name w:val="ConsPlusNormal"/>
    <w:rsid w:val="00AB6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1 уровня Знак"/>
    <w:basedOn w:val="a0"/>
    <w:link w:val="10"/>
    <w:locked/>
    <w:rsid w:val="00AB6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AB60C8"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AB6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0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C8"/>
    <w:pPr>
      <w:ind w:left="720"/>
      <w:contextualSpacing/>
    </w:pPr>
  </w:style>
  <w:style w:type="paragraph" w:customStyle="1" w:styleId="ConsPlusNormal">
    <w:name w:val="ConsPlusNormal"/>
    <w:rsid w:val="00AB6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1 уровня Знак"/>
    <w:basedOn w:val="a0"/>
    <w:link w:val="10"/>
    <w:locked/>
    <w:rsid w:val="00AB6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AB60C8"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AB6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2021-01-20T00:04:00Z</dcterms:created>
  <dcterms:modified xsi:type="dcterms:W3CDTF">2021-01-20T00:06:00Z</dcterms:modified>
</cp:coreProperties>
</file>